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B43" w:rsidRPr="006B1494" w:rsidRDefault="00615CA6" w:rsidP="00FD0B43">
      <w:pPr>
        <w:jc w:val="center"/>
        <w:rPr>
          <w:b/>
          <w:noProof/>
          <w:sz w:val="20"/>
          <w:lang w:val="it-IT"/>
        </w:rPr>
      </w:pPr>
      <w:r w:rsidRPr="006B1494">
        <w:rPr>
          <w:b/>
          <w:noProof/>
          <w:sz w:val="20"/>
          <w:lang w:val="it-IT"/>
        </w:rPr>
        <w:t>ESERCIZI DI SINCRONIZZAZIONE TRA PROCESSI IN AMBIENTE GLOBALE</w:t>
      </w:r>
    </w:p>
    <w:p w:rsidR="00FD0B43" w:rsidRPr="006B1494" w:rsidRDefault="00615CA6">
      <w:pPr>
        <w:rPr>
          <w:b/>
          <w:noProof/>
          <w:sz w:val="20"/>
          <w:lang w:val="it-IT"/>
        </w:rPr>
      </w:pPr>
    </w:p>
    <w:p w:rsidR="00FD0B43" w:rsidRPr="006B1494" w:rsidRDefault="00615CA6">
      <w:pPr>
        <w:rPr>
          <w:b/>
          <w:noProof/>
          <w:sz w:val="20"/>
          <w:lang w:val="it-IT"/>
        </w:rPr>
      </w:pPr>
    </w:p>
    <w:p w:rsidR="00FD0B43" w:rsidRPr="006B1494" w:rsidRDefault="00615CA6">
      <w:pPr>
        <w:rPr>
          <w:b/>
          <w:noProof/>
          <w:sz w:val="20"/>
          <w:lang w:val="it-IT"/>
        </w:rPr>
      </w:pPr>
      <w:r w:rsidRPr="006B1494">
        <w:rPr>
          <w:b/>
          <w:noProof/>
          <w:sz w:val="20"/>
          <w:lang w:val="it-IT"/>
        </w:rPr>
        <w:t>ESERCIZIO SincrProcAmbGlob-1</w:t>
      </w:r>
    </w:p>
    <w:p w:rsidR="00FD0B43" w:rsidRPr="006B1494" w:rsidRDefault="00615CA6">
      <w:pPr>
        <w:rPr>
          <w:sz w:val="20"/>
          <w:lang w:val="it-IT"/>
        </w:rPr>
      </w:pPr>
    </w:p>
    <w:p w:rsidR="00FD0B43" w:rsidRPr="006B1494" w:rsidRDefault="00615CA6">
      <w:pPr>
        <w:rPr>
          <w:sz w:val="20"/>
          <w:lang w:val="it-IT"/>
        </w:rPr>
      </w:pPr>
      <w:r w:rsidRPr="006B1494">
        <w:rPr>
          <w:sz w:val="20"/>
          <w:lang w:val="it-IT"/>
        </w:rPr>
        <w:t xml:space="preserve">Si  consideri un sistema nel quale è definito il semaforo  </w:t>
      </w:r>
      <w:r w:rsidRPr="006B1494">
        <w:rPr>
          <w:i/>
          <w:sz w:val="20"/>
          <w:lang w:val="it-IT"/>
        </w:rPr>
        <w:t>sem1</w:t>
      </w:r>
      <w:r w:rsidRPr="006B1494">
        <w:rPr>
          <w:sz w:val="20"/>
          <w:lang w:val="it-IT"/>
        </w:rPr>
        <w:t xml:space="preserve"> e i processi P1, P2 e P3.</w:t>
      </w:r>
    </w:p>
    <w:p w:rsidR="00FD0B43" w:rsidRPr="006B1494" w:rsidRDefault="00615CA6">
      <w:pPr>
        <w:rPr>
          <w:sz w:val="20"/>
          <w:lang w:val="it-IT"/>
        </w:rPr>
      </w:pPr>
      <w:r w:rsidRPr="006B1494">
        <w:rPr>
          <w:sz w:val="20"/>
          <w:lang w:val="it-IT"/>
        </w:rPr>
        <w:t xml:space="preserve">Al tempo </w:t>
      </w:r>
      <w:r w:rsidRPr="006B1494">
        <w:rPr>
          <w:i/>
          <w:sz w:val="20"/>
          <w:lang w:val="it-IT"/>
        </w:rPr>
        <w:t>t</w:t>
      </w:r>
      <w:r w:rsidRPr="006B1494">
        <w:rPr>
          <w:sz w:val="20"/>
          <w:lang w:val="it-IT"/>
        </w:rPr>
        <w:t xml:space="preserve"> il semaforo </w:t>
      </w:r>
      <w:r w:rsidRPr="006B1494">
        <w:rPr>
          <w:i/>
          <w:sz w:val="20"/>
          <w:lang w:val="it-IT"/>
        </w:rPr>
        <w:t xml:space="preserve">sem1 </w:t>
      </w:r>
      <w:r w:rsidRPr="006B1494">
        <w:rPr>
          <w:sz w:val="20"/>
          <w:lang w:val="it-IT"/>
        </w:rPr>
        <w:t>ha la seguente configurazione:</w:t>
      </w:r>
    </w:p>
    <w:p w:rsidR="00FD0B43" w:rsidRPr="006B1494" w:rsidRDefault="00615CA6">
      <w:pPr>
        <w:rPr>
          <w:sz w:val="20"/>
          <w:lang w:val="it-IT"/>
        </w:rPr>
      </w:pPr>
      <w:r w:rsidRPr="006B1494">
        <w:rPr>
          <w:i/>
          <w:sz w:val="20"/>
          <w:lang w:val="it-IT"/>
        </w:rPr>
        <w:t xml:space="preserve">Sem1:   </w:t>
      </w:r>
      <w:r w:rsidRPr="006B1494">
        <w:rPr>
          <w:sz w:val="20"/>
          <w:lang w:val="it-IT"/>
        </w:rPr>
        <w:t>valor</w:t>
      </w:r>
      <w:r w:rsidRPr="006B1494">
        <w:rPr>
          <w:sz w:val="20"/>
          <w:lang w:val="it-IT"/>
        </w:rPr>
        <w:t>e 0, coda P3</w:t>
      </w:r>
    </w:p>
    <w:p w:rsidR="00FD0B43" w:rsidRPr="006B1494" w:rsidRDefault="00615CA6">
      <w:pPr>
        <w:rPr>
          <w:sz w:val="20"/>
          <w:lang w:val="it-IT"/>
        </w:rPr>
      </w:pPr>
      <w:r w:rsidRPr="006B1494">
        <w:rPr>
          <w:sz w:val="20"/>
          <w:lang w:val="it-IT"/>
        </w:rPr>
        <w:t>Allo stesso tempo, la CodaPronti contiene solo P2 e il processo P1 è in esecuzione.</w:t>
      </w:r>
    </w:p>
    <w:p w:rsidR="00FD0B43" w:rsidRPr="006B1494" w:rsidRDefault="00615CA6">
      <w:pPr>
        <w:rPr>
          <w:sz w:val="20"/>
          <w:lang w:val="it-IT"/>
        </w:rPr>
      </w:pPr>
      <w:r w:rsidRPr="006B1494">
        <w:rPr>
          <w:sz w:val="20"/>
          <w:lang w:val="it-IT"/>
        </w:rPr>
        <w:t>Lo scheduler dei processi avviene con politica FIFO, senza prerilascio.</w:t>
      </w:r>
    </w:p>
    <w:p w:rsidR="00FD0B43" w:rsidRPr="006B1494" w:rsidRDefault="00615CA6">
      <w:pPr>
        <w:rPr>
          <w:sz w:val="20"/>
          <w:lang w:val="it-IT"/>
        </w:rPr>
      </w:pPr>
      <w:r w:rsidRPr="006B1494">
        <w:rPr>
          <w:sz w:val="20"/>
          <w:lang w:val="it-IT"/>
        </w:rPr>
        <w:t xml:space="preserve">Si chiede come si modificano il semaforo </w:t>
      </w:r>
      <w:r w:rsidRPr="006B1494">
        <w:rPr>
          <w:i/>
          <w:sz w:val="20"/>
          <w:lang w:val="it-IT"/>
        </w:rPr>
        <w:t>sem1</w:t>
      </w:r>
      <w:r w:rsidRPr="006B1494">
        <w:rPr>
          <w:sz w:val="20"/>
          <w:lang w:val="it-IT"/>
        </w:rPr>
        <w:t xml:space="preserve"> e la CodaPronti  e quale processo  è in e</w:t>
      </w:r>
      <w:r w:rsidRPr="006B1494">
        <w:rPr>
          <w:sz w:val="20"/>
          <w:lang w:val="it-IT"/>
        </w:rPr>
        <w:t>secuzione  se si verificano (in alternativa) le due seguenti sequenze di eventi:</w:t>
      </w:r>
    </w:p>
    <w:p w:rsidR="00FD0B43" w:rsidRPr="006B1494" w:rsidRDefault="00615CA6" w:rsidP="00FD0B43">
      <w:pPr>
        <w:numPr>
          <w:ilvl w:val="0"/>
          <w:numId w:val="3"/>
        </w:numPr>
        <w:rPr>
          <w:i/>
          <w:sz w:val="20"/>
          <w:lang w:val="it-IT"/>
        </w:rPr>
      </w:pPr>
      <w:r w:rsidRPr="006B1494">
        <w:rPr>
          <w:sz w:val="20"/>
          <w:lang w:val="it-IT"/>
        </w:rPr>
        <w:t xml:space="preserve">P1 esegue </w:t>
      </w:r>
      <w:r w:rsidRPr="006B1494">
        <w:rPr>
          <w:i/>
          <w:sz w:val="20"/>
          <w:lang w:val="it-IT"/>
        </w:rPr>
        <w:t xml:space="preserve">wait (Sem1) </w:t>
      </w:r>
      <w:r w:rsidRPr="006B1494">
        <w:rPr>
          <w:sz w:val="20"/>
          <w:lang w:val="it-IT"/>
        </w:rPr>
        <w:t>e successivamente il processo in esecuzione esegue</w:t>
      </w:r>
      <w:r w:rsidRPr="006B1494">
        <w:rPr>
          <w:i/>
          <w:sz w:val="20"/>
          <w:lang w:val="it-IT"/>
        </w:rPr>
        <w:t xml:space="preserve"> signal(Sem1);</w:t>
      </w:r>
    </w:p>
    <w:p w:rsidR="00FD0B43" w:rsidRPr="006B1494" w:rsidRDefault="00615CA6" w:rsidP="00FD0B43">
      <w:pPr>
        <w:numPr>
          <w:ilvl w:val="0"/>
          <w:numId w:val="3"/>
        </w:numPr>
        <w:rPr>
          <w:i/>
          <w:sz w:val="20"/>
          <w:lang w:val="it-IT"/>
        </w:rPr>
      </w:pPr>
      <w:r w:rsidRPr="006B1494">
        <w:rPr>
          <w:sz w:val="20"/>
          <w:lang w:val="it-IT"/>
        </w:rPr>
        <w:t xml:space="preserve">P1 esegue </w:t>
      </w:r>
      <w:r w:rsidRPr="006B1494">
        <w:rPr>
          <w:i/>
          <w:sz w:val="20"/>
          <w:lang w:val="it-IT"/>
        </w:rPr>
        <w:t xml:space="preserve">signal (Sem1) </w:t>
      </w:r>
      <w:r w:rsidRPr="006B1494">
        <w:rPr>
          <w:sz w:val="20"/>
          <w:lang w:val="it-IT"/>
        </w:rPr>
        <w:t>e successivamente il processo in esecuzione esegue</w:t>
      </w:r>
      <w:r w:rsidRPr="006B1494">
        <w:rPr>
          <w:i/>
          <w:sz w:val="20"/>
          <w:lang w:val="it-IT"/>
        </w:rPr>
        <w:t xml:space="preserve"> signal(Sem1);</w:t>
      </w:r>
    </w:p>
    <w:p w:rsidR="00FD0B43" w:rsidRPr="006B1494" w:rsidRDefault="00615CA6">
      <w:pPr>
        <w:rPr>
          <w:sz w:val="20"/>
          <w:lang w:val="it-IT"/>
        </w:rPr>
      </w:pPr>
    </w:p>
    <w:p w:rsidR="00FD0B43" w:rsidRPr="006B1494" w:rsidRDefault="00615CA6" w:rsidP="00FD0B43">
      <w:pPr>
        <w:pStyle w:val="Corpodeltesto2"/>
        <w:ind w:right="-360"/>
        <w:rPr>
          <w:b/>
          <w:sz w:val="20"/>
        </w:rPr>
      </w:pPr>
      <w:r w:rsidRPr="006B1494">
        <w:rPr>
          <w:b/>
          <w:sz w:val="20"/>
        </w:rPr>
        <w:t>SOLUZIONE</w:t>
      </w:r>
    </w:p>
    <w:p w:rsidR="00FD0B43" w:rsidRPr="006B1494" w:rsidRDefault="00615CA6" w:rsidP="00FD0B43">
      <w:pPr>
        <w:pStyle w:val="Corpodeltesto2"/>
        <w:ind w:right="-360"/>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969"/>
        <w:gridCol w:w="1134"/>
        <w:gridCol w:w="1247"/>
        <w:gridCol w:w="1701"/>
      </w:tblGrid>
      <w:tr w:rsidR="00FD0B43" w:rsidRPr="006B1494">
        <w:tblPrEx>
          <w:tblCellMar>
            <w:top w:w="0" w:type="dxa"/>
            <w:bottom w:w="0" w:type="dxa"/>
          </w:tblCellMar>
        </w:tblPrEx>
        <w:tc>
          <w:tcPr>
            <w:tcW w:w="567" w:type="dxa"/>
            <w:tcMar>
              <w:left w:w="0" w:type="dxa"/>
              <w:right w:w="0" w:type="dxa"/>
            </w:tcMar>
          </w:tcPr>
          <w:p w:rsidR="00FD0B43" w:rsidRPr="006B1494" w:rsidRDefault="00615CA6" w:rsidP="00FD0B43">
            <w:pPr>
              <w:pStyle w:val="Corpodeltesto2"/>
              <w:ind w:right="-360"/>
              <w:rPr>
                <w:sz w:val="20"/>
              </w:rPr>
            </w:pPr>
          </w:p>
        </w:tc>
        <w:tc>
          <w:tcPr>
            <w:tcW w:w="3969" w:type="dxa"/>
            <w:tcMar>
              <w:left w:w="0" w:type="dxa"/>
              <w:right w:w="0" w:type="dxa"/>
            </w:tcMar>
          </w:tcPr>
          <w:p w:rsidR="00FD0B43" w:rsidRPr="006B1494" w:rsidRDefault="00615CA6" w:rsidP="00FD0B43">
            <w:pPr>
              <w:pStyle w:val="Corpodeltesto2"/>
              <w:ind w:right="-360"/>
              <w:jc w:val="center"/>
              <w:rPr>
                <w:sz w:val="20"/>
              </w:rPr>
            </w:pPr>
            <w:r w:rsidRPr="006B1494">
              <w:rPr>
                <w:sz w:val="20"/>
              </w:rPr>
              <w:t>Sequenze di eventi</w:t>
            </w:r>
          </w:p>
        </w:tc>
        <w:tc>
          <w:tcPr>
            <w:tcW w:w="1134" w:type="dxa"/>
            <w:tcMar>
              <w:left w:w="0" w:type="dxa"/>
              <w:right w:w="0" w:type="dxa"/>
            </w:tcMar>
          </w:tcPr>
          <w:p w:rsidR="00FD0B43" w:rsidRPr="006B1494" w:rsidRDefault="00615CA6" w:rsidP="00FD0B43">
            <w:pPr>
              <w:pStyle w:val="Corpodeltesto2"/>
              <w:ind w:right="-360"/>
              <w:rPr>
                <w:sz w:val="20"/>
              </w:rPr>
            </w:pPr>
            <w:r w:rsidRPr="006B1494">
              <w:rPr>
                <w:sz w:val="20"/>
              </w:rPr>
              <w:t>In</w:t>
            </w:r>
          </w:p>
          <w:p w:rsidR="00FD0B43" w:rsidRPr="006B1494" w:rsidRDefault="00615CA6" w:rsidP="00FD0B43">
            <w:pPr>
              <w:pStyle w:val="Corpodeltesto2"/>
              <w:ind w:right="-360"/>
              <w:rPr>
                <w:sz w:val="20"/>
              </w:rPr>
            </w:pPr>
            <w:r w:rsidRPr="006B1494">
              <w:rPr>
                <w:sz w:val="20"/>
              </w:rPr>
              <w:t>Esecuzione</w:t>
            </w:r>
          </w:p>
        </w:tc>
        <w:tc>
          <w:tcPr>
            <w:tcW w:w="1247" w:type="dxa"/>
            <w:tcMar>
              <w:left w:w="0" w:type="dxa"/>
              <w:right w:w="0" w:type="dxa"/>
            </w:tcMar>
          </w:tcPr>
          <w:p w:rsidR="00FD0B43" w:rsidRPr="006B1494" w:rsidRDefault="00615CA6" w:rsidP="00FD0B43">
            <w:pPr>
              <w:pStyle w:val="Corpodeltesto2"/>
              <w:ind w:right="-360"/>
              <w:rPr>
                <w:sz w:val="20"/>
              </w:rPr>
            </w:pPr>
            <w:r w:rsidRPr="006B1494">
              <w:rPr>
                <w:sz w:val="20"/>
              </w:rPr>
              <w:t>Coda</w:t>
            </w:r>
          </w:p>
          <w:p w:rsidR="00FD0B43" w:rsidRPr="006B1494" w:rsidRDefault="00615CA6" w:rsidP="00FD0B43">
            <w:pPr>
              <w:pStyle w:val="Corpodeltesto2"/>
              <w:ind w:right="-360"/>
              <w:rPr>
                <w:sz w:val="20"/>
              </w:rPr>
            </w:pPr>
            <w:r w:rsidRPr="006B1494">
              <w:rPr>
                <w:sz w:val="20"/>
              </w:rPr>
              <w:t>Pronti</w:t>
            </w:r>
          </w:p>
        </w:tc>
        <w:tc>
          <w:tcPr>
            <w:tcW w:w="1701" w:type="dxa"/>
            <w:tcMar>
              <w:left w:w="0" w:type="dxa"/>
              <w:right w:w="0" w:type="dxa"/>
            </w:tcMar>
          </w:tcPr>
          <w:p w:rsidR="00FD0B43" w:rsidRPr="006B1494" w:rsidRDefault="00615CA6" w:rsidP="00FD0B43">
            <w:pPr>
              <w:pStyle w:val="Corpodeltesto2"/>
              <w:ind w:right="-360"/>
              <w:rPr>
                <w:sz w:val="20"/>
              </w:rPr>
            </w:pPr>
            <w:r w:rsidRPr="006B1494">
              <w:rPr>
                <w:sz w:val="20"/>
              </w:rPr>
              <w:t>Sem1</w:t>
            </w:r>
          </w:p>
        </w:tc>
      </w:tr>
      <w:tr w:rsidR="00FD0B43" w:rsidRPr="006B1494">
        <w:tblPrEx>
          <w:tblCellMar>
            <w:top w:w="0" w:type="dxa"/>
            <w:bottom w:w="0" w:type="dxa"/>
          </w:tblCellMar>
        </w:tblPrEx>
        <w:tc>
          <w:tcPr>
            <w:tcW w:w="567" w:type="dxa"/>
          </w:tcPr>
          <w:p w:rsidR="00FD0B43" w:rsidRPr="006B1494" w:rsidRDefault="00615CA6" w:rsidP="00FD0B43">
            <w:pPr>
              <w:pStyle w:val="Corpodeltesto2"/>
              <w:ind w:right="-360"/>
              <w:rPr>
                <w:sz w:val="20"/>
              </w:rPr>
            </w:pPr>
            <w:r w:rsidRPr="006B1494">
              <w:rPr>
                <w:sz w:val="20"/>
              </w:rPr>
              <w:t>a-1</w:t>
            </w:r>
          </w:p>
        </w:tc>
        <w:tc>
          <w:tcPr>
            <w:tcW w:w="3969" w:type="dxa"/>
            <w:tcMar>
              <w:left w:w="0" w:type="dxa"/>
              <w:right w:w="0" w:type="dxa"/>
            </w:tcMar>
          </w:tcPr>
          <w:p w:rsidR="00FD0B43" w:rsidRPr="006B1494" w:rsidRDefault="00615CA6" w:rsidP="00FD0B43">
            <w:pPr>
              <w:pStyle w:val="Corpodeltesto2"/>
              <w:rPr>
                <w:sz w:val="20"/>
              </w:rPr>
            </w:pPr>
            <w:r w:rsidRPr="006B1494">
              <w:rPr>
                <w:sz w:val="20"/>
              </w:rPr>
              <w:t xml:space="preserve">P1 esegue </w:t>
            </w:r>
            <w:r w:rsidRPr="006B1494">
              <w:rPr>
                <w:i/>
                <w:sz w:val="20"/>
              </w:rPr>
              <w:t>wait (Sem1)</w:t>
            </w:r>
          </w:p>
        </w:tc>
        <w:tc>
          <w:tcPr>
            <w:tcW w:w="1134" w:type="dxa"/>
          </w:tcPr>
          <w:p w:rsidR="00FD0B43" w:rsidRPr="006B1494" w:rsidRDefault="00615CA6" w:rsidP="00FD0B43">
            <w:pPr>
              <w:pStyle w:val="Corpodeltesto2"/>
              <w:ind w:right="-360"/>
              <w:rPr>
                <w:sz w:val="20"/>
              </w:rPr>
            </w:pPr>
            <w:r w:rsidRPr="006B1494">
              <w:rPr>
                <w:sz w:val="20"/>
              </w:rPr>
              <w:t>P2</w:t>
            </w:r>
          </w:p>
        </w:tc>
        <w:tc>
          <w:tcPr>
            <w:tcW w:w="1247" w:type="dxa"/>
          </w:tcPr>
          <w:p w:rsidR="00FD0B43" w:rsidRPr="006B1494" w:rsidRDefault="00615CA6" w:rsidP="00FD0B43">
            <w:pPr>
              <w:pStyle w:val="Corpodeltesto2"/>
              <w:ind w:right="-360"/>
              <w:rPr>
                <w:sz w:val="20"/>
              </w:rPr>
            </w:pPr>
            <w:r w:rsidRPr="006B1494">
              <w:rPr>
                <w:sz w:val="20"/>
                <w:lang w:val="it-IT"/>
              </w:rPr>
              <w:sym w:font="Symbol" w:char="F0C6"/>
            </w:r>
          </w:p>
        </w:tc>
        <w:tc>
          <w:tcPr>
            <w:tcW w:w="1701" w:type="dxa"/>
          </w:tcPr>
          <w:p w:rsidR="00FD0B43" w:rsidRPr="006B1494" w:rsidRDefault="00615CA6" w:rsidP="00FD0B43">
            <w:pPr>
              <w:pStyle w:val="Corpodeltesto2"/>
              <w:ind w:right="-360"/>
              <w:rPr>
                <w:sz w:val="20"/>
              </w:rPr>
            </w:pPr>
            <w:r w:rsidRPr="006B1494">
              <w:rPr>
                <w:sz w:val="20"/>
              </w:rPr>
              <w:t>0, P3</w:t>
            </w:r>
            <w:r w:rsidRPr="006B1494">
              <w:rPr>
                <w:sz w:val="20"/>
              </w:rPr>
              <w:sym w:font="Wingdings" w:char="F0E0"/>
            </w:r>
            <w:r w:rsidRPr="006B1494">
              <w:rPr>
                <w:sz w:val="20"/>
              </w:rPr>
              <w:t>P1</w:t>
            </w:r>
          </w:p>
        </w:tc>
      </w:tr>
      <w:tr w:rsidR="00FD0B43" w:rsidRPr="006B1494">
        <w:tblPrEx>
          <w:tblCellMar>
            <w:top w:w="0" w:type="dxa"/>
            <w:bottom w:w="0" w:type="dxa"/>
          </w:tblCellMar>
        </w:tblPrEx>
        <w:tc>
          <w:tcPr>
            <w:tcW w:w="567" w:type="dxa"/>
          </w:tcPr>
          <w:p w:rsidR="00FD0B43" w:rsidRPr="006B1494" w:rsidRDefault="00615CA6" w:rsidP="00FD0B43">
            <w:pPr>
              <w:pStyle w:val="Corpodeltesto2"/>
              <w:ind w:right="-360"/>
              <w:rPr>
                <w:sz w:val="20"/>
              </w:rPr>
            </w:pPr>
            <w:r w:rsidRPr="006B1494">
              <w:rPr>
                <w:sz w:val="20"/>
              </w:rPr>
              <w:t>a-2</w:t>
            </w:r>
          </w:p>
        </w:tc>
        <w:tc>
          <w:tcPr>
            <w:tcW w:w="3969" w:type="dxa"/>
            <w:tcMar>
              <w:left w:w="0" w:type="dxa"/>
              <w:right w:w="0" w:type="dxa"/>
            </w:tcMar>
          </w:tcPr>
          <w:p w:rsidR="00FD0B43" w:rsidRPr="006B1494" w:rsidRDefault="00615CA6" w:rsidP="00FD0B43">
            <w:pPr>
              <w:pStyle w:val="Corpodeltesto2"/>
              <w:rPr>
                <w:sz w:val="20"/>
                <w:lang w:val="it-IT"/>
              </w:rPr>
            </w:pPr>
            <w:r w:rsidRPr="006B1494">
              <w:rPr>
                <w:sz w:val="20"/>
                <w:lang w:val="it-IT"/>
              </w:rPr>
              <w:t xml:space="preserve">Il processo in esecuzione esegue </w:t>
            </w:r>
            <w:r w:rsidRPr="006B1494">
              <w:rPr>
                <w:i/>
                <w:sz w:val="20"/>
                <w:lang w:val="it-IT"/>
              </w:rPr>
              <w:t xml:space="preserve"> signal(Sem1)</w:t>
            </w:r>
          </w:p>
        </w:tc>
        <w:tc>
          <w:tcPr>
            <w:tcW w:w="1134" w:type="dxa"/>
          </w:tcPr>
          <w:p w:rsidR="00FD0B43" w:rsidRPr="006B1494" w:rsidRDefault="00615CA6" w:rsidP="00FD0B43">
            <w:pPr>
              <w:pStyle w:val="Corpodeltesto2"/>
              <w:ind w:right="-360"/>
              <w:rPr>
                <w:sz w:val="20"/>
                <w:lang w:val="it-IT"/>
              </w:rPr>
            </w:pPr>
            <w:r w:rsidRPr="006B1494">
              <w:rPr>
                <w:sz w:val="20"/>
                <w:lang w:val="it-IT"/>
              </w:rPr>
              <w:t>P2</w:t>
            </w:r>
          </w:p>
        </w:tc>
        <w:tc>
          <w:tcPr>
            <w:tcW w:w="1247" w:type="dxa"/>
          </w:tcPr>
          <w:p w:rsidR="00FD0B43" w:rsidRPr="006B1494" w:rsidRDefault="00615CA6" w:rsidP="00FD0B43">
            <w:pPr>
              <w:pStyle w:val="Corpodeltesto2"/>
              <w:ind w:right="-360"/>
              <w:rPr>
                <w:sz w:val="20"/>
                <w:lang w:val="it-IT"/>
              </w:rPr>
            </w:pPr>
            <w:r w:rsidRPr="006B1494">
              <w:rPr>
                <w:sz w:val="20"/>
                <w:lang w:val="it-IT"/>
              </w:rPr>
              <w:t>P3</w:t>
            </w:r>
          </w:p>
        </w:tc>
        <w:tc>
          <w:tcPr>
            <w:tcW w:w="1701" w:type="dxa"/>
          </w:tcPr>
          <w:p w:rsidR="00FD0B43" w:rsidRPr="006B1494" w:rsidRDefault="00615CA6" w:rsidP="00FD0B43">
            <w:pPr>
              <w:pStyle w:val="Corpodeltesto2"/>
              <w:ind w:right="-360"/>
              <w:rPr>
                <w:sz w:val="20"/>
              </w:rPr>
            </w:pPr>
            <w:r w:rsidRPr="006B1494">
              <w:rPr>
                <w:sz w:val="20"/>
              </w:rPr>
              <w:t>0, P1</w:t>
            </w:r>
          </w:p>
        </w:tc>
      </w:tr>
      <w:tr w:rsidR="00FD0B43" w:rsidRPr="006B1494">
        <w:tblPrEx>
          <w:tblCellMar>
            <w:top w:w="0" w:type="dxa"/>
            <w:bottom w:w="0" w:type="dxa"/>
          </w:tblCellMar>
        </w:tblPrEx>
        <w:tc>
          <w:tcPr>
            <w:tcW w:w="567" w:type="dxa"/>
          </w:tcPr>
          <w:p w:rsidR="00FD0B43" w:rsidRPr="006B1494" w:rsidRDefault="00615CA6" w:rsidP="00FD0B43">
            <w:pPr>
              <w:pStyle w:val="Corpodeltesto2"/>
              <w:ind w:right="-360"/>
              <w:rPr>
                <w:sz w:val="20"/>
                <w:lang w:val="it-IT"/>
              </w:rPr>
            </w:pPr>
          </w:p>
        </w:tc>
        <w:tc>
          <w:tcPr>
            <w:tcW w:w="3969" w:type="dxa"/>
            <w:tcMar>
              <w:left w:w="0" w:type="dxa"/>
              <w:right w:w="0" w:type="dxa"/>
            </w:tcMar>
          </w:tcPr>
          <w:p w:rsidR="00FD0B43" w:rsidRPr="006B1494" w:rsidRDefault="00615CA6" w:rsidP="00FD0B43">
            <w:pPr>
              <w:rPr>
                <w:sz w:val="20"/>
                <w:lang w:val="it-IT"/>
              </w:rPr>
            </w:pPr>
          </w:p>
        </w:tc>
        <w:tc>
          <w:tcPr>
            <w:tcW w:w="1134" w:type="dxa"/>
          </w:tcPr>
          <w:p w:rsidR="00FD0B43" w:rsidRPr="006B1494" w:rsidRDefault="00615CA6" w:rsidP="00FD0B43">
            <w:pPr>
              <w:pStyle w:val="Corpodeltesto2"/>
              <w:ind w:right="-360"/>
              <w:rPr>
                <w:sz w:val="20"/>
                <w:lang w:val="it-IT"/>
              </w:rPr>
            </w:pPr>
          </w:p>
        </w:tc>
        <w:tc>
          <w:tcPr>
            <w:tcW w:w="1247" w:type="dxa"/>
          </w:tcPr>
          <w:p w:rsidR="00FD0B43" w:rsidRPr="006B1494" w:rsidRDefault="00615CA6" w:rsidP="00FD0B43">
            <w:pPr>
              <w:pStyle w:val="Corpodeltesto2"/>
              <w:ind w:right="-360"/>
              <w:rPr>
                <w:sz w:val="20"/>
                <w:lang w:val="it-IT"/>
              </w:rPr>
            </w:pPr>
          </w:p>
        </w:tc>
        <w:tc>
          <w:tcPr>
            <w:tcW w:w="1701" w:type="dxa"/>
          </w:tcPr>
          <w:p w:rsidR="00FD0B43" w:rsidRPr="006B1494" w:rsidRDefault="00615CA6" w:rsidP="00FD0B43">
            <w:pPr>
              <w:pStyle w:val="Corpodeltesto2"/>
              <w:ind w:right="-360"/>
              <w:rPr>
                <w:sz w:val="20"/>
                <w:lang w:val="it-IT"/>
              </w:rPr>
            </w:pPr>
          </w:p>
        </w:tc>
      </w:tr>
      <w:tr w:rsidR="00FD0B43" w:rsidRPr="006B1494">
        <w:tblPrEx>
          <w:tblCellMar>
            <w:top w:w="0" w:type="dxa"/>
            <w:bottom w:w="0" w:type="dxa"/>
          </w:tblCellMar>
        </w:tblPrEx>
        <w:tc>
          <w:tcPr>
            <w:tcW w:w="567" w:type="dxa"/>
          </w:tcPr>
          <w:p w:rsidR="00FD0B43" w:rsidRPr="006B1494" w:rsidRDefault="00615CA6" w:rsidP="00FD0B43">
            <w:pPr>
              <w:pStyle w:val="Corpodeltesto2"/>
              <w:ind w:right="-360"/>
              <w:rPr>
                <w:sz w:val="20"/>
              </w:rPr>
            </w:pPr>
            <w:r w:rsidRPr="006B1494">
              <w:rPr>
                <w:sz w:val="20"/>
              </w:rPr>
              <w:t>b-1</w:t>
            </w:r>
          </w:p>
        </w:tc>
        <w:tc>
          <w:tcPr>
            <w:tcW w:w="3969" w:type="dxa"/>
            <w:tcMar>
              <w:left w:w="0" w:type="dxa"/>
              <w:right w:w="0" w:type="dxa"/>
            </w:tcMar>
          </w:tcPr>
          <w:p w:rsidR="00FD0B43" w:rsidRPr="006B1494" w:rsidRDefault="00615CA6" w:rsidP="00FD0B43">
            <w:pPr>
              <w:rPr>
                <w:sz w:val="20"/>
              </w:rPr>
            </w:pPr>
            <w:r w:rsidRPr="006B1494">
              <w:rPr>
                <w:sz w:val="20"/>
              </w:rPr>
              <w:t xml:space="preserve">P1 esegue </w:t>
            </w:r>
            <w:r w:rsidRPr="006B1494">
              <w:rPr>
                <w:i/>
                <w:sz w:val="20"/>
              </w:rPr>
              <w:t>signal (Sem1)</w:t>
            </w:r>
          </w:p>
        </w:tc>
        <w:tc>
          <w:tcPr>
            <w:tcW w:w="1134" w:type="dxa"/>
          </w:tcPr>
          <w:p w:rsidR="00FD0B43" w:rsidRPr="006B1494" w:rsidRDefault="00615CA6" w:rsidP="00FD0B43">
            <w:pPr>
              <w:pStyle w:val="Corpodeltesto2"/>
              <w:ind w:right="-360"/>
              <w:rPr>
                <w:sz w:val="20"/>
              </w:rPr>
            </w:pPr>
            <w:r w:rsidRPr="006B1494">
              <w:rPr>
                <w:sz w:val="20"/>
              </w:rPr>
              <w:t>P1</w:t>
            </w:r>
          </w:p>
        </w:tc>
        <w:tc>
          <w:tcPr>
            <w:tcW w:w="1247" w:type="dxa"/>
          </w:tcPr>
          <w:p w:rsidR="00FD0B43" w:rsidRPr="006B1494" w:rsidRDefault="00615CA6" w:rsidP="00FD0B43">
            <w:pPr>
              <w:pStyle w:val="Corpodeltesto2"/>
              <w:ind w:right="-360"/>
              <w:rPr>
                <w:sz w:val="20"/>
              </w:rPr>
            </w:pPr>
            <w:r w:rsidRPr="006B1494">
              <w:rPr>
                <w:sz w:val="20"/>
              </w:rPr>
              <w:t>P2</w:t>
            </w:r>
            <w:r w:rsidRPr="006B1494">
              <w:rPr>
                <w:sz w:val="20"/>
              </w:rPr>
              <w:sym w:font="Wingdings" w:char="F0E0"/>
            </w:r>
            <w:r w:rsidRPr="006B1494">
              <w:rPr>
                <w:sz w:val="20"/>
              </w:rPr>
              <w:t>P3</w:t>
            </w:r>
          </w:p>
        </w:tc>
        <w:tc>
          <w:tcPr>
            <w:tcW w:w="1701" w:type="dxa"/>
          </w:tcPr>
          <w:p w:rsidR="00FD0B43" w:rsidRPr="006B1494" w:rsidRDefault="00615CA6" w:rsidP="00FD0B43">
            <w:pPr>
              <w:pStyle w:val="Corpodeltesto2"/>
              <w:ind w:right="-360"/>
              <w:rPr>
                <w:sz w:val="20"/>
              </w:rPr>
            </w:pPr>
            <w:r w:rsidRPr="006B1494">
              <w:rPr>
                <w:sz w:val="20"/>
              </w:rPr>
              <w:t xml:space="preserve">0, </w:t>
            </w:r>
            <w:r w:rsidRPr="006B1494">
              <w:rPr>
                <w:sz w:val="20"/>
                <w:lang w:val="it-IT"/>
              </w:rPr>
              <w:sym w:font="Symbol" w:char="F0C6"/>
            </w:r>
          </w:p>
        </w:tc>
      </w:tr>
      <w:tr w:rsidR="00FD0B43" w:rsidRPr="006B1494">
        <w:tblPrEx>
          <w:tblCellMar>
            <w:top w:w="0" w:type="dxa"/>
            <w:bottom w:w="0" w:type="dxa"/>
          </w:tblCellMar>
        </w:tblPrEx>
        <w:tc>
          <w:tcPr>
            <w:tcW w:w="567" w:type="dxa"/>
          </w:tcPr>
          <w:p w:rsidR="00FD0B43" w:rsidRPr="006B1494" w:rsidRDefault="00615CA6" w:rsidP="00FD0B43">
            <w:pPr>
              <w:pStyle w:val="Corpodeltesto2"/>
              <w:ind w:right="-360"/>
              <w:rPr>
                <w:sz w:val="20"/>
              </w:rPr>
            </w:pPr>
            <w:r w:rsidRPr="006B1494">
              <w:rPr>
                <w:sz w:val="20"/>
              </w:rPr>
              <w:t>b-2</w:t>
            </w:r>
          </w:p>
        </w:tc>
        <w:tc>
          <w:tcPr>
            <w:tcW w:w="3969" w:type="dxa"/>
            <w:tcMar>
              <w:left w:w="0" w:type="dxa"/>
              <w:right w:w="0" w:type="dxa"/>
            </w:tcMar>
          </w:tcPr>
          <w:p w:rsidR="00FD0B43" w:rsidRPr="006B1494" w:rsidRDefault="00615CA6" w:rsidP="00FD0B43">
            <w:pPr>
              <w:rPr>
                <w:sz w:val="20"/>
                <w:lang w:val="it-IT"/>
              </w:rPr>
            </w:pPr>
            <w:r w:rsidRPr="006B1494">
              <w:rPr>
                <w:sz w:val="20"/>
                <w:lang w:val="it-IT"/>
              </w:rPr>
              <w:t>Il processo in esecuzione esegue</w:t>
            </w:r>
            <w:r w:rsidRPr="006B1494">
              <w:rPr>
                <w:i/>
                <w:sz w:val="20"/>
                <w:lang w:val="it-IT"/>
              </w:rPr>
              <w:t xml:space="preserve"> </w:t>
            </w:r>
            <w:r w:rsidRPr="006B1494">
              <w:rPr>
                <w:i/>
                <w:sz w:val="20"/>
                <w:lang w:val="it-IT"/>
              </w:rPr>
              <w:t>signal(Sem1)</w:t>
            </w:r>
          </w:p>
        </w:tc>
        <w:tc>
          <w:tcPr>
            <w:tcW w:w="1134" w:type="dxa"/>
          </w:tcPr>
          <w:p w:rsidR="00FD0B43" w:rsidRPr="006B1494" w:rsidRDefault="00615CA6" w:rsidP="00FD0B43">
            <w:pPr>
              <w:pStyle w:val="Corpodeltesto2"/>
              <w:ind w:right="-360"/>
              <w:rPr>
                <w:sz w:val="20"/>
                <w:lang w:val="it-IT"/>
              </w:rPr>
            </w:pPr>
            <w:r w:rsidRPr="006B1494">
              <w:rPr>
                <w:sz w:val="20"/>
                <w:lang w:val="it-IT"/>
              </w:rPr>
              <w:t>P1</w:t>
            </w:r>
          </w:p>
        </w:tc>
        <w:tc>
          <w:tcPr>
            <w:tcW w:w="1247" w:type="dxa"/>
          </w:tcPr>
          <w:p w:rsidR="00FD0B43" w:rsidRPr="006B1494" w:rsidRDefault="00615CA6" w:rsidP="00FD0B43">
            <w:pPr>
              <w:pStyle w:val="Corpodeltesto2"/>
              <w:ind w:right="-360"/>
              <w:rPr>
                <w:sz w:val="20"/>
                <w:lang w:val="it-IT"/>
              </w:rPr>
            </w:pPr>
            <w:r w:rsidRPr="006B1494">
              <w:rPr>
                <w:sz w:val="20"/>
              </w:rPr>
              <w:t>P2</w:t>
            </w:r>
            <w:r w:rsidRPr="006B1494">
              <w:rPr>
                <w:sz w:val="20"/>
              </w:rPr>
              <w:sym w:font="Wingdings" w:char="F0E0"/>
            </w:r>
            <w:r w:rsidRPr="006B1494">
              <w:rPr>
                <w:sz w:val="20"/>
              </w:rPr>
              <w:t>P3</w:t>
            </w:r>
          </w:p>
        </w:tc>
        <w:tc>
          <w:tcPr>
            <w:tcW w:w="1701" w:type="dxa"/>
          </w:tcPr>
          <w:p w:rsidR="00FD0B43" w:rsidRPr="006B1494" w:rsidRDefault="00615CA6" w:rsidP="00FD0B43">
            <w:pPr>
              <w:pStyle w:val="Corpodeltesto2"/>
              <w:ind w:right="-360"/>
              <w:rPr>
                <w:sz w:val="20"/>
                <w:lang w:val="it-IT"/>
              </w:rPr>
            </w:pPr>
            <w:r w:rsidRPr="006B1494">
              <w:rPr>
                <w:sz w:val="20"/>
              </w:rPr>
              <w:t xml:space="preserve">1, </w:t>
            </w:r>
            <w:r w:rsidRPr="006B1494">
              <w:rPr>
                <w:sz w:val="20"/>
                <w:lang w:val="it-IT"/>
              </w:rPr>
              <w:sym w:font="Symbol" w:char="F0C6"/>
            </w:r>
          </w:p>
        </w:tc>
      </w:tr>
    </w:tbl>
    <w:p w:rsidR="00FD0B43" w:rsidRPr="006B1494" w:rsidRDefault="00615CA6" w:rsidP="00FD0B43">
      <w:pPr>
        <w:pStyle w:val="Corpodeltesto2"/>
        <w:ind w:right="-360"/>
        <w:rPr>
          <w:b/>
          <w:sz w:val="20"/>
          <w:lang w:val="it-IT"/>
        </w:rPr>
      </w:pPr>
    </w:p>
    <w:p w:rsidR="00FD0B43" w:rsidRDefault="00615CA6"/>
    <w:p w:rsidR="00FD0B43" w:rsidRPr="006B1494" w:rsidRDefault="00615CA6">
      <w:pPr>
        <w:rPr>
          <w:noProof/>
          <w:sz w:val="20"/>
          <w:lang w:val="it-IT"/>
        </w:rPr>
      </w:pPr>
      <w:r>
        <w:rPr>
          <w:b/>
          <w:noProof/>
          <w:lang w:val="it-IT"/>
        </w:rPr>
        <w:br w:type="page"/>
      </w:r>
      <w:r w:rsidRPr="006B1494">
        <w:rPr>
          <w:b/>
          <w:noProof/>
          <w:sz w:val="20"/>
          <w:lang w:val="it-IT"/>
        </w:rPr>
        <w:lastRenderedPageBreak/>
        <w:t>ESERCIZIO SincrProcAmbGlob-2</w:t>
      </w:r>
    </w:p>
    <w:p w:rsidR="00FD0B43" w:rsidRPr="00FC1966" w:rsidRDefault="00615CA6">
      <w:pPr>
        <w:rPr>
          <w:sz w:val="20"/>
          <w:lang w:val="it-IT"/>
        </w:rPr>
      </w:pPr>
    </w:p>
    <w:p w:rsidR="00FD0B43" w:rsidRPr="00FC1966" w:rsidRDefault="00615CA6">
      <w:pPr>
        <w:rPr>
          <w:sz w:val="20"/>
          <w:lang w:val="it-IT"/>
        </w:rPr>
      </w:pPr>
      <w:r w:rsidRPr="00FC1966">
        <w:rPr>
          <w:sz w:val="20"/>
          <w:lang w:val="it-IT"/>
        </w:rPr>
        <w:t xml:space="preserve">Si  consideri un sistema nel quale </w:t>
      </w:r>
      <w:r>
        <w:rPr>
          <w:sz w:val="20"/>
          <w:lang w:val="it-IT"/>
        </w:rPr>
        <w:t>sono</w:t>
      </w:r>
      <w:r w:rsidRPr="00FC1966">
        <w:rPr>
          <w:sz w:val="20"/>
          <w:lang w:val="it-IT"/>
        </w:rPr>
        <w:t xml:space="preserve"> definit</w:t>
      </w:r>
      <w:r>
        <w:rPr>
          <w:sz w:val="20"/>
          <w:lang w:val="it-IT"/>
        </w:rPr>
        <w:t>i</w:t>
      </w:r>
      <w:r w:rsidRPr="00FC1966">
        <w:rPr>
          <w:sz w:val="20"/>
          <w:lang w:val="it-IT"/>
        </w:rPr>
        <w:t xml:space="preserve"> i</w:t>
      </w:r>
      <w:r>
        <w:rPr>
          <w:sz w:val="20"/>
          <w:lang w:val="it-IT"/>
        </w:rPr>
        <w:t>l</w:t>
      </w:r>
      <w:r w:rsidRPr="00FC1966">
        <w:rPr>
          <w:sz w:val="20"/>
          <w:lang w:val="it-IT"/>
        </w:rPr>
        <w:t xml:space="preserve"> semafor</w:t>
      </w:r>
      <w:r>
        <w:rPr>
          <w:sz w:val="20"/>
          <w:lang w:val="it-IT"/>
        </w:rPr>
        <w:t>o</w:t>
      </w:r>
      <w:r w:rsidRPr="00FC1966">
        <w:rPr>
          <w:sz w:val="20"/>
          <w:lang w:val="it-IT"/>
        </w:rPr>
        <w:t xml:space="preserve">  </w:t>
      </w:r>
      <w:r w:rsidRPr="00FC1966">
        <w:rPr>
          <w:i/>
          <w:sz w:val="20"/>
          <w:lang w:val="it-IT"/>
        </w:rPr>
        <w:t>sem</w:t>
      </w:r>
      <w:r w:rsidRPr="00FC1966">
        <w:rPr>
          <w:sz w:val="20"/>
          <w:lang w:val="it-IT"/>
        </w:rPr>
        <w:t xml:space="preserve"> e i processi P1 (con priorità 1), P2  (con priorità 1)</w:t>
      </w:r>
      <w:r>
        <w:rPr>
          <w:sz w:val="20"/>
          <w:lang w:val="it-IT"/>
        </w:rPr>
        <w:t xml:space="preserve"> e</w:t>
      </w:r>
      <w:r w:rsidRPr="00FC1966">
        <w:rPr>
          <w:sz w:val="20"/>
          <w:lang w:val="it-IT"/>
        </w:rPr>
        <w:t xml:space="preserve"> P3  (con priorità 2). Lo scheduling avviene con una politica a priorità,</w:t>
      </w:r>
      <w:r w:rsidRPr="00FC1966">
        <w:rPr>
          <w:sz w:val="20"/>
          <w:lang w:val="it-IT"/>
        </w:rPr>
        <w:t xml:space="preserve"> che prevede il prerilascio e assegna il processore al processo pronto di priorità più elevata (a pari priorità applica la politica FIFO). La politica applicata al semaforo è la FIFO.</w:t>
      </w:r>
    </w:p>
    <w:p w:rsidR="00FD0B43" w:rsidRPr="00A270B0" w:rsidRDefault="00615CA6">
      <w:pPr>
        <w:rPr>
          <w:sz w:val="20"/>
          <w:lang w:val="it-IT"/>
        </w:rPr>
      </w:pPr>
      <w:r w:rsidRPr="00FC1966">
        <w:rPr>
          <w:sz w:val="20"/>
          <w:lang w:val="it-IT"/>
        </w:rPr>
        <w:t xml:space="preserve">Al tempo </w:t>
      </w:r>
      <w:r>
        <w:rPr>
          <w:i/>
          <w:sz w:val="20"/>
          <w:lang w:val="it-IT"/>
        </w:rPr>
        <w:t>t</w:t>
      </w:r>
      <w:r w:rsidRPr="00FC1966">
        <w:rPr>
          <w:sz w:val="20"/>
          <w:lang w:val="it-IT"/>
        </w:rPr>
        <w:t xml:space="preserve"> i</w:t>
      </w:r>
      <w:r>
        <w:rPr>
          <w:sz w:val="20"/>
          <w:lang w:val="it-IT"/>
        </w:rPr>
        <w:t>l</w:t>
      </w:r>
      <w:r w:rsidRPr="00FC1966">
        <w:rPr>
          <w:sz w:val="20"/>
          <w:lang w:val="it-IT"/>
        </w:rPr>
        <w:t xml:space="preserve"> semafor</w:t>
      </w:r>
      <w:r>
        <w:rPr>
          <w:sz w:val="20"/>
          <w:lang w:val="it-IT"/>
        </w:rPr>
        <w:t>o</w:t>
      </w:r>
      <w:r w:rsidRPr="00FC1966">
        <w:rPr>
          <w:sz w:val="20"/>
          <w:lang w:val="it-IT"/>
        </w:rPr>
        <w:t xml:space="preserve"> </w:t>
      </w:r>
      <w:r>
        <w:rPr>
          <w:i/>
          <w:sz w:val="20"/>
          <w:lang w:val="it-IT"/>
        </w:rPr>
        <w:t xml:space="preserve">sem  </w:t>
      </w:r>
      <w:r>
        <w:rPr>
          <w:sz w:val="20"/>
          <w:lang w:val="it-IT"/>
        </w:rPr>
        <w:t>ha</w:t>
      </w:r>
      <w:r w:rsidRPr="00FC1966">
        <w:rPr>
          <w:sz w:val="20"/>
          <w:lang w:val="it-IT"/>
        </w:rPr>
        <w:t xml:space="preserve"> </w:t>
      </w:r>
      <w:r w:rsidRPr="00A270B0">
        <w:rPr>
          <w:sz w:val="20"/>
          <w:lang w:val="it-IT"/>
        </w:rPr>
        <w:t>valore 0, e la sua coda contiene P3.</w:t>
      </w:r>
    </w:p>
    <w:p w:rsidR="00FD0B43" w:rsidRPr="00FC1966" w:rsidRDefault="00615CA6">
      <w:pPr>
        <w:rPr>
          <w:sz w:val="20"/>
          <w:lang w:val="it-IT"/>
        </w:rPr>
      </w:pPr>
      <w:r w:rsidRPr="00FC1966">
        <w:rPr>
          <w:sz w:val="20"/>
          <w:lang w:val="it-IT"/>
        </w:rPr>
        <w:t>Allo</w:t>
      </w:r>
      <w:r w:rsidRPr="00FC1966">
        <w:rPr>
          <w:sz w:val="20"/>
          <w:lang w:val="it-IT"/>
        </w:rPr>
        <w:t xml:space="preserve"> stesso tempo, il processo P1 è in esecuzione il processo P2 è pronto.</w:t>
      </w:r>
    </w:p>
    <w:p w:rsidR="00FD0B43" w:rsidRPr="00FC1966" w:rsidRDefault="00615CA6">
      <w:pPr>
        <w:rPr>
          <w:sz w:val="20"/>
          <w:lang w:val="it-IT"/>
        </w:rPr>
      </w:pPr>
      <w:r w:rsidRPr="00FC1966">
        <w:rPr>
          <w:sz w:val="20"/>
          <w:lang w:val="it-IT"/>
        </w:rPr>
        <w:t>Come si modificano i</w:t>
      </w:r>
      <w:r>
        <w:rPr>
          <w:sz w:val="20"/>
          <w:lang w:val="it-IT"/>
        </w:rPr>
        <w:t>l</w:t>
      </w:r>
      <w:r w:rsidRPr="00FC1966">
        <w:rPr>
          <w:sz w:val="20"/>
          <w:lang w:val="it-IT"/>
        </w:rPr>
        <w:t xml:space="preserve"> semafor</w:t>
      </w:r>
      <w:r>
        <w:rPr>
          <w:sz w:val="20"/>
          <w:lang w:val="it-IT"/>
        </w:rPr>
        <w:t xml:space="preserve">o </w:t>
      </w:r>
      <w:r w:rsidRPr="00A270B0">
        <w:rPr>
          <w:i/>
          <w:sz w:val="20"/>
          <w:lang w:val="it-IT"/>
        </w:rPr>
        <w:t xml:space="preserve">sem </w:t>
      </w:r>
      <w:r w:rsidRPr="00FC1966">
        <w:rPr>
          <w:sz w:val="20"/>
          <w:lang w:val="it-IT"/>
        </w:rPr>
        <w:t xml:space="preserve"> e la  CodaPronti  e quale processo  è in esecuzione  se si verificano (in alternativa) le seguenti sequenze di eventi:</w:t>
      </w:r>
    </w:p>
    <w:p w:rsidR="00FD0B43" w:rsidRPr="00FC1966" w:rsidRDefault="00615CA6" w:rsidP="00FD0B43">
      <w:pPr>
        <w:numPr>
          <w:ilvl w:val="0"/>
          <w:numId w:val="3"/>
        </w:numPr>
        <w:rPr>
          <w:i/>
          <w:sz w:val="20"/>
          <w:lang w:val="it-IT"/>
        </w:rPr>
      </w:pPr>
      <w:r w:rsidRPr="00E0733D">
        <w:rPr>
          <w:sz w:val="20"/>
          <w:lang w:val="it-IT"/>
        </w:rPr>
        <w:t xml:space="preserve">P1 esegue </w:t>
      </w:r>
      <w:r w:rsidRPr="00E0733D">
        <w:rPr>
          <w:i/>
          <w:sz w:val="20"/>
          <w:lang w:val="it-IT"/>
        </w:rPr>
        <w:t>wait (sem)</w:t>
      </w:r>
      <w:r w:rsidRPr="00FC1966">
        <w:rPr>
          <w:i/>
          <w:sz w:val="20"/>
          <w:lang w:val="it-IT"/>
        </w:rPr>
        <w:t xml:space="preserve">) </w:t>
      </w:r>
      <w:r w:rsidRPr="00FC1966">
        <w:rPr>
          <w:sz w:val="20"/>
          <w:lang w:val="it-IT"/>
        </w:rPr>
        <w:t>e succes</w:t>
      </w:r>
      <w:r w:rsidRPr="00FC1966">
        <w:rPr>
          <w:sz w:val="20"/>
          <w:lang w:val="it-IT"/>
        </w:rPr>
        <w:t>sivamente il processo in esecuzione esegue</w:t>
      </w:r>
      <w:r w:rsidRPr="00FC1966">
        <w:rPr>
          <w:i/>
          <w:sz w:val="20"/>
          <w:lang w:val="it-IT"/>
        </w:rPr>
        <w:t xml:space="preserve"> </w:t>
      </w:r>
      <w:r>
        <w:rPr>
          <w:i/>
          <w:sz w:val="20"/>
          <w:lang w:val="it-IT"/>
        </w:rPr>
        <w:t>signal</w:t>
      </w:r>
      <w:r w:rsidRPr="00FC1966">
        <w:rPr>
          <w:i/>
          <w:sz w:val="20"/>
          <w:lang w:val="it-IT"/>
        </w:rPr>
        <w:t>(sem);</w:t>
      </w:r>
    </w:p>
    <w:p w:rsidR="00FD0B43" w:rsidRPr="00FC1966" w:rsidRDefault="00615CA6" w:rsidP="00FD0B43">
      <w:pPr>
        <w:numPr>
          <w:ilvl w:val="0"/>
          <w:numId w:val="3"/>
        </w:numPr>
        <w:rPr>
          <w:i/>
          <w:sz w:val="20"/>
          <w:lang w:val="it-IT"/>
        </w:rPr>
      </w:pPr>
      <w:r w:rsidRPr="00FC1966">
        <w:rPr>
          <w:sz w:val="20"/>
          <w:lang w:val="it-IT"/>
        </w:rPr>
        <w:t xml:space="preserve">P1 esegue </w:t>
      </w:r>
      <w:r w:rsidRPr="00FC1966">
        <w:rPr>
          <w:i/>
          <w:sz w:val="20"/>
          <w:lang w:val="it-IT"/>
        </w:rPr>
        <w:t xml:space="preserve">signal (sem) </w:t>
      </w:r>
      <w:r w:rsidRPr="00FC1966">
        <w:rPr>
          <w:sz w:val="20"/>
          <w:lang w:val="it-IT"/>
        </w:rPr>
        <w:t>e successivamente il processo in esecuzione esegue</w:t>
      </w:r>
      <w:r w:rsidRPr="00FC1966">
        <w:rPr>
          <w:i/>
          <w:sz w:val="20"/>
          <w:lang w:val="it-IT"/>
        </w:rPr>
        <w:t xml:space="preserve"> signal(sem);</w:t>
      </w:r>
    </w:p>
    <w:p w:rsidR="00FD0B43" w:rsidRPr="00FC1966" w:rsidRDefault="00615CA6">
      <w:pPr>
        <w:rPr>
          <w:sz w:val="20"/>
          <w:lang w:val="it-IT"/>
        </w:rPr>
      </w:pPr>
    </w:p>
    <w:p w:rsidR="00FD0B43" w:rsidRPr="00A52131" w:rsidRDefault="00615CA6" w:rsidP="00FD0B43">
      <w:pPr>
        <w:pStyle w:val="Corpodeltesto2"/>
        <w:ind w:right="-360"/>
        <w:rPr>
          <w:b/>
        </w:rPr>
      </w:pPr>
      <w:r w:rsidRPr="00A52131">
        <w:rPr>
          <w:b/>
        </w:rPr>
        <w:t>SOLUZIONE</w:t>
      </w:r>
    </w:p>
    <w:p w:rsidR="00FD0B43" w:rsidRDefault="00615CA6" w:rsidP="00FD0B43">
      <w:pPr>
        <w:pStyle w:val="Corpodeltesto2"/>
        <w:ind w:right="-360"/>
        <w:rPr>
          <w:b/>
          <w:sz w:val="20"/>
        </w:rPr>
      </w:pPr>
    </w:p>
    <w:p w:rsidR="00FD0B43" w:rsidRDefault="00615CA6" w:rsidP="00FD0B43">
      <w:pPr>
        <w:pStyle w:val="Corpodeltesto2"/>
        <w:ind w:right="-360"/>
        <w:rPr>
          <w:b/>
          <w:sz w:val="20"/>
        </w:rPr>
      </w:pPr>
    </w:p>
    <w:tbl>
      <w:tblPr>
        <w:tblpPr w:leftFromText="180" w:rightFromText="180" w:vertAnchor="page" w:horzAnchor="margin" w:tblpY="4807"/>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2"/>
        <w:gridCol w:w="3921"/>
        <w:gridCol w:w="1474"/>
        <w:gridCol w:w="1474"/>
        <w:gridCol w:w="1247"/>
        <w:gridCol w:w="1247"/>
      </w:tblGrid>
      <w:tr w:rsidR="00FD0B43" w:rsidRPr="008F63B6">
        <w:tblPrEx>
          <w:tblCellMar>
            <w:top w:w="0" w:type="dxa"/>
            <w:bottom w:w="0" w:type="dxa"/>
          </w:tblCellMar>
        </w:tblPrEx>
        <w:tc>
          <w:tcPr>
            <w:tcW w:w="562" w:type="dxa"/>
            <w:tcMar>
              <w:left w:w="0" w:type="dxa"/>
              <w:right w:w="0" w:type="dxa"/>
            </w:tcMar>
          </w:tcPr>
          <w:p w:rsidR="00FD0B43" w:rsidRPr="008F63B6" w:rsidRDefault="00615CA6" w:rsidP="00FD0B43">
            <w:pPr>
              <w:pStyle w:val="Corpodeltesto2"/>
              <w:ind w:right="-360"/>
              <w:rPr>
                <w:sz w:val="20"/>
              </w:rPr>
            </w:pPr>
          </w:p>
        </w:tc>
        <w:tc>
          <w:tcPr>
            <w:tcW w:w="3921" w:type="dxa"/>
            <w:tcMar>
              <w:left w:w="0" w:type="dxa"/>
              <w:right w:w="0" w:type="dxa"/>
            </w:tcMar>
          </w:tcPr>
          <w:p w:rsidR="00FD0B43" w:rsidRPr="008F63B6" w:rsidRDefault="00615CA6" w:rsidP="00FD0B43">
            <w:pPr>
              <w:pStyle w:val="Corpodeltesto2"/>
              <w:ind w:right="-360"/>
              <w:jc w:val="center"/>
              <w:rPr>
                <w:sz w:val="20"/>
              </w:rPr>
            </w:pPr>
            <w:r w:rsidRPr="008F63B6">
              <w:rPr>
                <w:sz w:val="20"/>
              </w:rPr>
              <w:t>Sequenze di eventi</w:t>
            </w:r>
          </w:p>
        </w:tc>
        <w:tc>
          <w:tcPr>
            <w:tcW w:w="1474" w:type="dxa"/>
            <w:tcMar>
              <w:left w:w="0" w:type="dxa"/>
              <w:right w:w="0" w:type="dxa"/>
            </w:tcMar>
          </w:tcPr>
          <w:p w:rsidR="00FD0B43" w:rsidRPr="008F63B6" w:rsidRDefault="00615CA6" w:rsidP="00FD0B43">
            <w:pPr>
              <w:pStyle w:val="Corpodeltesto2"/>
              <w:ind w:right="-360"/>
              <w:rPr>
                <w:sz w:val="20"/>
              </w:rPr>
            </w:pPr>
            <w:r w:rsidRPr="008F63B6">
              <w:rPr>
                <w:sz w:val="20"/>
              </w:rPr>
              <w:t>In  Esecuzione</w:t>
            </w:r>
          </w:p>
        </w:tc>
        <w:tc>
          <w:tcPr>
            <w:tcW w:w="1474" w:type="dxa"/>
            <w:tcMar>
              <w:left w:w="0" w:type="dxa"/>
              <w:right w:w="0" w:type="dxa"/>
            </w:tcMar>
          </w:tcPr>
          <w:p w:rsidR="00FD0B43" w:rsidRPr="008F63B6" w:rsidRDefault="00615CA6" w:rsidP="00FD0B43">
            <w:pPr>
              <w:pStyle w:val="Corpodeltesto2"/>
              <w:ind w:right="-360"/>
              <w:rPr>
                <w:sz w:val="20"/>
              </w:rPr>
            </w:pPr>
            <w:r w:rsidRPr="008F63B6">
              <w:rPr>
                <w:sz w:val="20"/>
              </w:rPr>
              <w:t>Coda Pronti</w:t>
            </w:r>
          </w:p>
        </w:tc>
        <w:tc>
          <w:tcPr>
            <w:tcW w:w="1247" w:type="dxa"/>
            <w:tcMar>
              <w:left w:w="0" w:type="dxa"/>
              <w:right w:w="0" w:type="dxa"/>
            </w:tcMar>
          </w:tcPr>
          <w:p w:rsidR="00FD0B43" w:rsidRPr="00A52131" w:rsidRDefault="00615CA6" w:rsidP="00FD0B43">
            <w:pPr>
              <w:pStyle w:val="Corpodeltesto2"/>
              <w:ind w:right="-360"/>
              <w:rPr>
                <w:i/>
                <w:sz w:val="20"/>
              </w:rPr>
            </w:pPr>
            <w:r w:rsidRPr="008F63B6">
              <w:rPr>
                <w:sz w:val="20"/>
              </w:rPr>
              <w:t xml:space="preserve">Valore di </w:t>
            </w:r>
            <w:r w:rsidRPr="008F63B6">
              <w:rPr>
                <w:i/>
                <w:sz w:val="20"/>
              </w:rPr>
              <w:t>sem</w:t>
            </w:r>
          </w:p>
        </w:tc>
        <w:tc>
          <w:tcPr>
            <w:tcW w:w="1247" w:type="dxa"/>
          </w:tcPr>
          <w:p w:rsidR="00FD0B43" w:rsidRPr="00A52131" w:rsidRDefault="00615CA6" w:rsidP="00FD0B43">
            <w:pPr>
              <w:pStyle w:val="Corpodeltesto2"/>
              <w:ind w:right="-360"/>
              <w:rPr>
                <w:i/>
                <w:sz w:val="20"/>
              </w:rPr>
            </w:pPr>
            <w:r w:rsidRPr="008F63B6">
              <w:rPr>
                <w:sz w:val="20"/>
              </w:rPr>
              <w:t xml:space="preserve">Coda di </w:t>
            </w:r>
            <w:r w:rsidRPr="008F63B6">
              <w:rPr>
                <w:i/>
                <w:sz w:val="20"/>
              </w:rPr>
              <w:t>sem</w:t>
            </w:r>
          </w:p>
        </w:tc>
      </w:tr>
      <w:tr w:rsidR="00FD0B43" w:rsidRPr="008F63B6">
        <w:tblPrEx>
          <w:tblCellMar>
            <w:top w:w="0" w:type="dxa"/>
            <w:bottom w:w="0" w:type="dxa"/>
          </w:tblCellMar>
        </w:tblPrEx>
        <w:tc>
          <w:tcPr>
            <w:tcW w:w="562" w:type="dxa"/>
          </w:tcPr>
          <w:p w:rsidR="00FD0B43" w:rsidRPr="008F63B6" w:rsidRDefault="00615CA6" w:rsidP="00FD0B43">
            <w:pPr>
              <w:pStyle w:val="Corpodeltesto2"/>
              <w:ind w:right="-360"/>
              <w:rPr>
                <w:sz w:val="20"/>
              </w:rPr>
            </w:pPr>
            <w:r w:rsidRPr="008F63B6">
              <w:rPr>
                <w:sz w:val="20"/>
              </w:rPr>
              <w:t>a-1</w:t>
            </w:r>
          </w:p>
        </w:tc>
        <w:tc>
          <w:tcPr>
            <w:tcW w:w="3921" w:type="dxa"/>
            <w:tcMar>
              <w:left w:w="0" w:type="dxa"/>
              <w:right w:w="0" w:type="dxa"/>
            </w:tcMar>
          </w:tcPr>
          <w:p w:rsidR="00FD0B43" w:rsidRPr="008F63B6" w:rsidRDefault="00615CA6" w:rsidP="00FD0B43">
            <w:pPr>
              <w:pStyle w:val="Corpodeltesto2"/>
              <w:rPr>
                <w:sz w:val="20"/>
              </w:rPr>
            </w:pPr>
            <w:r w:rsidRPr="008F63B6">
              <w:rPr>
                <w:sz w:val="20"/>
              </w:rPr>
              <w:t xml:space="preserve">P1 esegue </w:t>
            </w:r>
            <w:r w:rsidRPr="008F63B6">
              <w:rPr>
                <w:i/>
                <w:sz w:val="20"/>
              </w:rPr>
              <w:t>wait (sem)</w:t>
            </w:r>
          </w:p>
        </w:tc>
        <w:tc>
          <w:tcPr>
            <w:tcW w:w="1474" w:type="dxa"/>
          </w:tcPr>
          <w:p w:rsidR="00FD0B43" w:rsidRPr="008F63B6" w:rsidRDefault="00615CA6" w:rsidP="00FD0B43">
            <w:pPr>
              <w:pStyle w:val="Corpodeltesto2"/>
              <w:ind w:right="-360"/>
              <w:rPr>
                <w:sz w:val="20"/>
              </w:rPr>
            </w:pPr>
            <w:r w:rsidRPr="008F63B6">
              <w:rPr>
                <w:sz w:val="20"/>
              </w:rPr>
              <w:t>P</w:t>
            </w:r>
            <w:r w:rsidRPr="008F63B6">
              <w:rPr>
                <w:sz w:val="20"/>
              </w:rPr>
              <w:t>2</w:t>
            </w:r>
          </w:p>
        </w:tc>
        <w:tc>
          <w:tcPr>
            <w:tcW w:w="1474" w:type="dxa"/>
          </w:tcPr>
          <w:p w:rsidR="00FD0B43" w:rsidRPr="008F63B6" w:rsidRDefault="00615CA6" w:rsidP="00FD0B43">
            <w:pPr>
              <w:pStyle w:val="Corpodeltesto2"/>
              <w:ind w:right="-360"/>
              <w:rPr>
                <w:sz w:val="20"/>
              </w:rPr>
            </w:pPr>
            <w:r w:rsidRPr="008F63B6">
              <w:rPr>
                <w:sz w:val="20"/>
              </w:rPr>
              <w:sym w:font="Symbol" w:char="F0C6"/>
            </w:r>
          </w:p>
        </w:tc>
        <w:tc>
          <w:tcPr>
            <w:tcW w:w="1247" w:type="dxa"/>
          </w:tcPr>
          <w:p w:rsidR="00FD0B43" w:rsidRPr="008F63B6" w:rsidRDefault="00615CA6" w:rsidP="00FD0B43">
            <w:pPr>
              <w:pStyle w:val="Corpodeltesto2"/>
              <w:ind w:right="-360"/>
              <w:rPr>
                <w:sz w:val="20"/>
              </w:rPr>
            </w:pPr>
            <w:r w:rsidRPr="008F63B6">
              <w:rPr>
                <w:sz w:val="20"/>
              </w:rPr>
              <w:t>0</w:t>
            </w:r>
          </w:p>
        </w:tc>
        <w:tc>
          <w:tcPr>
            <w:tcW w:w="1247" w:type="dxa"/>
          </w:tcPr>
          <w:p w:rsidR="00FD0B43" w:rsidRPr="008F63B6" w:rsidRDefault="00615CA6" w:rsidP="00FD0B43">
            <w:pPr>
              <w:pStyle w:val="Corpodeltesto2"/>
              <w:ind w:right="-360"/>
              <w:rPr>
                <w:sz w:val="20"/>
              </w:rPr>
            </w:pPr>
            <w:r w:rsidRPr="008F63B6">
              <w:rPr>
                <w:sz w:val="20"/>
              </w:rPr>
              <w:t xml:space="preserve">P3 </w:t>
            </w:r>
            <w:r w:rsidRPr="00A52131">
              <w:rPr>
                <w:sz w:val="20"/>
              </w:rPr>
              <w:sym w:font="Wingdings" w:char="F0E0"/>
            </w:r>
            <w:r w:rsidRPr="008F63B6">
              <w:rPr>
                <w:sz w:val="20"/>
              </w:rPr>
              <w:t xml:space="preserve"> P1</w:t>
            </w:r>
          </w:p>
        </w:tc>
      </w:tr>
      <w:tr w:rsidR="00FD0B43" w:rsidRPr="008F63B6">
        <w:tblPrEx>
          <w:tblCellMar>
            <w:top w:w="0" w:type="dxa"/>
            <w:bottom w:w="0" w:type="dxa"/>
          </w:tblCellMar>
        </w:tblPrEx>
        <w:tc>
          <w:tcPr>
            <w:tcW w:w="562" w:type="dxa"/>
          </w:tcPr>
          <w:p w:rsidR="00FD0B43" w:rsidRPr="008F63B6" w:rsidRDefault="00615CA6" w:rsidP="00FD0B43">
            <w:pPr>
              <w:pStyle w:val="Corpodeltesto2"/>
              <w:ind w:right="-360"/>
              <w:rPr>
                <w:sz w:val="20"/>
              </w:rPr>
            </w:pPr>
            <w:r w:rsidRPr="008F63B6">
              <w:rPr>
                <w:sz w:val="20"/>
              </w:rPr>
              <w:t>a-2</w:t>
            </w:r>
          </w:p>
        </w:tc>
        <w:tc>
          <w:tcPr>
            <w:tcW w:w="3921" w:type="dxa"/>
            <w:tcMar>
              <w:left w:w="0" w:type="dxa"/>
              <w:right w:w="0" w:type="dxa"/>
            </w:tcMar>
          </w:tcPr>
          <w:p w:rsidR="00FD0B43" w:rsidRPr="008F63B6" w:rsidRDefault="00615CA6" w:rsidP="00FD0B43">
            <w:pPr>
              <w:pStyle w:val="Corpodeltesto2"/>
              <w:rPr>
                <w:sz w:val="20"/>
                <w:lang w:val="it-IT"/>
              </w:rPr>
            </w:pPr>
            <w:r w:rsidRPr="008F63B6">
              <w:rPr>
                <w:sz w:val="20"/>
                <w:lang w:val="it-IT"/>
              </w:rPr>
              <w:t xml:space="preserve">Il processo in esecuzione esegue </w:t>
            </w:r>
            <w:r w:rsidRPr="008F63B6">
              <w:rPr>
                <w:i/>
                <w:sz w:val="20"/>
                <w:lang w:val="it-IT"/>
              </w:rPr>
              <w:t xml:space="preserve"> </w:t>
            </w:r>
            <w:r>
              <w:rPr>
                <w:i/>
                <w:sz w:val="20"/>
                <w:lang w:val="it-IT"/>
              </w:rPr>
              <w:t>signal</w:t>
            </w:r>
            <w:r w:rsidRPr="00FC1966">
              <w:rPr>
                <w:i/>
                <w:sz w:val="20"/>
                <w:lang w:val="it-IT"/>
              </w:rPr>
              <w:t>(sem)</w:t>
            </w:r>
          </w:p>
        </w:tc>
        <w:tc>
          <w:tcPr>
            <w:tcW w:w="1474" w:type="dxa"/>
          </w:tcPr>
          <w:p w:rsidR="00FD0B43" w:rsidRPr="008F63B6" w:rsidRDefault="00615CA6" w:rsidP="00FD0B43">
            <w:pPr>
              <w:pStyle w:val="Corpodeltesto2"/>
              <w:ind w:right="-360"/>
              <w:rPr>
                <w:sz w:val="20"/>
                <w:lang w:val="it-IT"/>
              </w:rPr>
            </w:pPr>
            <w:r w:rsidRPr="008F63B6">
              <w:rPr>
                <w:sz w:val="20"/>
                <w:lang w:val="it-IT"/>
              </w:rPr>
              <w:t>P3</w:t>
            </w:r>
          </w:p>
        </w:tc>
        <w:tc>
          <w:tcPr>
            <w:tcW w:w="1474" w:type="dxa"/>
          </w:tcPr>
          <w:p w:rsidR="00FD0B43" w:rsidRPr="008F63B6" w:rsidRDefault="00615CA6" w:rsidP="00FD0B43">
            <w:pPr>
              <w:pStyle w:val="Corpodeltesto2"/>
              <w:ind w:right="-360"/>
              <w:rPr>
                <w:sz w:val="20"/>
                <w:lang w:val="it-IT"/>
              </w:rPr>
            </w:pPr>
            <w:r w:rsidRPr="008F63B6">
              <w:rPr>
                <w:sz w:val="20"/>
                <w:lang w:val="it-IT"/>
              </w:rPr>
              <w:t>P2</w:t>
            </w:r>
          </w:p>
        </w:tc>
        <w:tc>
          <w:tcPr>
            <w:tcW w:w="1247" w:type="dxa"/>
          </w:tcPr>
          <w:p w:rsidR="00FD0B43" w:rsidRPr="008F63B6" w:rsidRDefault="00615CA6" w:rsidP="00FD0B43">
            <w:pPr>
              <w:pStyle w:val="Corpodeltesto2"/>
              <w:ind w:right="-360"/>
              <w:rPr>
                <w:sz w:val="20"/>
              </w:rPr>
            </w:pPr>
            <w:r w:rsidRPr="008F63B6">
              <w:rPr>
                <w:sz w:val="20"/>
              </w:rPr>
              <w:t>0</w:t>
            </w:r>
          </w:p>
        </w:tc>
        <w:tc>
          <w:tcPr>
            <w:tcW w:w="1247" w:type="dxa"/>
          </w:tcPr>
          <w:p w:rsidR="00FD0B43" w:rsidRPr="008F63B6" w:rsidRDefault="00615CA6" w:rsidP="00FD0B43">
            <w:pPr>
              <w:pStyle w:val="Corpodeltesto2"/>
              <w:ind w:right="-360"/>
              <w:rPr>
                <w:sz w:val="20"/>
              </w:rPr>
            </w:pPr>
            <w:r w:rsidRPr="008F63B6">
              <w:rPr>
                <w:sz w:val="20"/>
              </w:rPr>
              <w:t>P1</w:t>
            </w:r>
          </w:p>
        </w:tc>
      </w:tr>
      <w:tr w:rsidR="00FD0B43" w:rsidRPr="008F63B6">
        <w:tblPrEx>
          <w:tblCellMar>
            <w:top w:w="0" w:type="dxa"/>
            <w:bottom w:w="0" w:type="dxa"/>
          </w:tblCellMar>
        </w:tblPrEx>
        <w:tc>
          <w:tcPr>
            <w:tcW w:w="562" w:type="dxa"/>
          </w:tcPr>
          <w:p w:rsidR="00FD0B43" w:rsidRPr="008F63B6" w:rsidRDefault="00615CA6" w:rsidP="00FD0B43">
            <w:pPr>
              <w:pStyle w:val="Corpodeltesto2"/>
              <w:ind w:right="-360"/>
              <w:rPr>
                <w:sz w:val="20"/>
                <w:lang w:val="it-IT"/>
              </w:rPr>
            </w:pPr>
          </w:p>
        </w:tc>
        <w:tc>
          <w:tcPr>
            <w:tcW w:w="3921" w:type="dxa"/>
            <w:tcMar>
              <w:left w:w="0" w:type="dxa"/>
              <w:right w:w="0" w:type="dxa"/>
            </w:tcMar>
          </w:tcPr>
          <w:p w:rsidR="00FD0B43" w:rsidRPr="008F63B6" w:rsidRDefault="00615CA6" w:rsidP="00FD0B43">
            <w:pPr>
              <w:rPr>
                <w:sz w:val="20"/>
                <w:lang w:val="it-IT"/>
              </w:rPr>
            </w:pPr>
          </w:p>
        </w:tc>
        <w:tc>
          <w:tcPr>
            <w:tcW w:w="1474" w:type="dxa"/>
          </w:tcPr>
          <w:p w:rsidR="00FD0B43" w:rsidRPr="008F63B6" w:rsidRDefault="00615CA6" w:rsidP="00FD0B43">
            <w:pPr>
              <w:pStyle w:val="Corpodeltesto2"/>
              <w:ind w:right="-360"/>
              <w:rPr>
                <w:sz w:val="20"/>
                <w:lang w:val="it-IT"/>
              </w:rPr>
            </w:pPr>
          </w:p>
        </w:tc>
        <w:tc>
          <w:tcPr>
            <w:tcW w:w="1474" w:type="dxa"/>
          </w:tcPr>
          <w:p w:rsidR="00FD0B43" w:rsidRPr="008F63B6" w:rsidRDefault="00615CA6" w:rsidP="00FD0B43">
            <w:pPr>
              <w:pStyle w:val="Corpodeltesto2"/>
              <w:ind w:right="-360"/>
              <w:rPr>
                <w:sz w:val="20"/>
                <w:lang w:val="it-IT"/>
              </w:rPr>
            </w:pPr>
          </w:p>
        </w:tc>
        <w:tc>
          <w:tcPr>
            <w:tcW w:w="1247" w:type="dxa"/>
          </w:tcPr>
          <w:p w:rsidR="00FD0B43" w:rsidRPr="008F63B6" w:rsidRDefault="00615CA6" w:rsidP="00FD0B43">
            <w:pPr>
              <w:pStyle w:val="Corpodeltesto2"/>
              <w:ind w:right="-360"/>
              <w:rPr>
                <w:sz w:val="20"/>
                <w:lang w:val="it-IT"/>
              </w:rPr>
            </w:pPr>
          </w:p>
        </w:tc>
        <w:tc>
          <w:tcPr>
            <w:tcW w:w="1247" w:type="dxa"/>
          </w:tcPr>
          <w:p w:rsidR="00FD0B43" w:rsidRPr="008F63B6" w:rsidRDefault="00615CA6" w:rsidP="00FD0B43">
            <w:pPr>
              <w:pStyle w:val="Corpodeltesto2"/>
              <w:ind w:right="-360"/>
              <w:rPr>
                <w:sz w:val="20"/>
                <w:lang w:val="it-IT"/>
              </w:rPr>
            </w:pPr>
          </w:p>
        </w:tc>
      </w:tr>
      <w:tr w:rsidR="00FD0B43" w:rsidRPr="008F63B6">
        <w:tblPrEx>
          <w:tblCellMar>
            <w:top w:w="0" w:type="dxa"/>
            <w:bottom w:w="0" w:type="dxa"/>
          </w:tblCellMar>
        </w:tblPrEx>
        <w:tc>
          <w:tcPr>
            <w:tcW w:w="562" w:type="dxa"/>
          </w:tcPr>
          <w:p w:rsidR="00FD0B43" w:rsidRPr="008F63B6" w:rsidRDefault="00615CA6" w:rsidP="00FD0B43">
            <w:pPr>
              <w:pStyle w:val="Corpodeltesto2"/>
              <w:ind w:right="-360"/>
              <w:rPr>
                <w:sz w:val="20"/>
              </w:rPr>
            </w:pPr>
            <w:r w:rsidRPr="008F63B6">
              <w:rPr>
                <w:sz w:val="20"/>
              </w:rPr>
              <w:t>b-1</w:t>
            </w:r>
          </w:p>
        </w:tc>
        <w:tc>
          <w:tcPr>
            <w:tcW w:w="3921" w:type="dxa"/>
            <w:tcMar>
              <w:left w:w="0" w:type="dxa"/>
              <w:right w:w="0" w:type="dxa"/>
            </w:tcMar>
          </w:tcPr>
          <w:p w:rsidR="00FD0B43" w:rsidRPr="008F63B6" w:rsidRDefault="00615CA6" w:rsidP="00FD0B43">
            <w:pPr>
              <w:rPr>
                <w:sz w:val="20"/>
              </w:rPr>
            </w:pPr>
            <w:r w:rsidRPr="008F63B6">
              <w:rPr>
                <w:sz w:val="20"/>
              </w:rPr>
              <w:t xml:space="preserve">P1 esegue </w:t>
            </w:r>
            <w:r w:rsidRPr="008F63B6">
              <w:rPr>
                <w:i/>
                <w:sz w:val="20"/>
              </w:rPr>
              <w:t>signal (sem)</w:t>
            </w:r>
          </w:p>
        </w:tc>
        <w:tc>
          <w:tcPr>
            <w:tcW w:w="1474" w:type="dxa"/>
          </w:tcPr>
          <w:p w:rsidR="00FD0B43" w:rsidRPr="008F63B6" w:rsidRDefault="00615CA6" w:rsidP="00FD0B43">
            <w:pPr>
              <w:pStyle w:val="Corpodeltesto2"/>
              <w:ind w:right="-360"/>
              <w:rPr>
                <w:sz w:val="20"/>
              </w:rPr>
            </w:pPr>
            <w:r w:rsidRPr="008F63B6">
              <w:rPr>
                <w:sz w:val="20"/>
              </w:rPr>
              <w:t>P3</w:t>
            </w:r>
          </w:p>
        </w:tc>
        <w:tc>
          <w:tcPr>
            <w:tcW w:w="1474" w:type="dxa"/>
          </w:tcPr>
          <w:p w:rsidR="00FD0B43" w:rsidRPr="008F63B6" w:rsidRDefault="00615CA6" w:rsidP="00FD0B43">
            <w:pPr>
              <w:pStyle w:val="Corpodeltesto2"/>
              <w:ind w:right="-360"/>
              <w:rPr>
                <w:sz w:val="20"/>
              </w:rPr>
            </w:pPr>
            <w:r w:rsidRPr="008F63B6">
              <w:rPr>
                <w:sz w:val="20"/>
              </w:rPr>
              <w:t xml:space="preserve">P2 </w:t>
            </w:r>
            <w:r w:rsidRPr="00A52131">
              <w:rPr>
                <w:sz w:val="20"/>
              </w:rPr>
              <w:sym w:font="Wingdings" w:char="F0E0"/>
            </w:r>
            <w:r w:rsidRPr="008F63B6">
              <w:rPr>
                <w:sz w:val="20"/>
              </w:rPr>
              <w:t xml:space="preserve"> P1</w:t>
            </w:r>
          </w:p>
        </w:tc>
        <w:tc>
          <w:tcPr>
            <w:tcW w:w="1247" w:type="dxa"/>
          </w:tcPr>
          <w:p w:rsidR="00FD0B43" w:rsidRPr="008F63B6" w:rsidRDefault="00615CA6" w:rsidP="00FD0B43">
            <w:pPr>
              <w:pStyle w:val="Corpodeltesto2"/>
              <w:ind w:right="-360"/>
              <w:rPr>
                <w:sz w:val="20"/>
              </w:rPr>
            </w:pPr>
            <w:r w:rsidRPr="008F63B6">
              <w:rPr>
                <w:sz w:val="20"/>
              </w:rPr>
              <w:t>0</w:t>
            </w:r>
          </w:p>
        </w:tc>
        <w:tc>
          <w:tcPr>
            <w:tcW w:w="1247" w:type="dxa"/>
          </w:tcPr>
          <w:p w:rsidR="00FD0B43" w:rsidRPr="008F63B6" w:rsidRDefault="00615CA6" w:rsidP="00FD0B43">
            <w:pPr>
              <w:pStyle w:val="Corpodeltesto2"/>
              <w:ind w:right="-360"/>
              <w:rPr>
                <w:sz w:val="20"/>
              </w:rPr>
            </w:pPr>
            <w:r w:rsidRPr="008F63B6">
              <w:rPr>
                <w:sz w:val="20"/>
              </w:rPr>
              <w:sym w:font="Symbol" w:char="F0C6"/>
            </w:r>
          </w:p>
        </w:tc>
      </w:tr>
      <w:tr w:rsidR="00FD0B43" w:rsidRPr="008F63B6">
        <w:tblPrEx>
          <w:tblCellMar>
            <w:top w:w="0" w:type="dxa"/>
            <w:bottom w:w="0" w:type="dxa"/>
          </w:tblCellMar>
        </w:tblPrEx>
        <w:tc>
          <w:tcPr>
            <w:tcW w:w="562" w:type="dxa"/>
          </w:tcPr>
          <w:p w:rsidR="00FD0B43" w:rsidRPr="008F63B6" w:rsidRDefault="00615CA6" w:rsidP="00FD0B43">
            <w:pPr>
              <w:pStyle w:val="Corpodeltesto2"/>
              <w:ind w:right="-360"/>
              <w:rPr>
                <w:sz w:val="20"/>
              </w:rPr>
            </w:pPr>
            <w:r w:rsidRPr="008F63B6">
              <w:rPr>
                <w:sz w:val="20"/>
              </w:rPr>
              <w:t>b-2</w:t>
            </w:r>
          </w:p>
        </w:tc>
        <w:tc>
          <w:tcPr>
            <w:tcW w:w="3921" w:type="dxa"/>
            <w:tcMar>
              <w:left w:w="0" w:type="dxa"/>
              <w:right w:w="0" w:type="dxa"/>
            </w:tcMar>
          </w:tcPr>
          <w:p w:rsidR="00FD0B43" w:rsidRPr="008F63B6" w:rsidRDefault="00615CA6" w:rsidP="00FD0B43">
            <w:pPr>
              <w:rPr>
                <w:sz w:val="20"/>
                <w:lang w:val="it-IT"/>
              </w:rPr>
            </w:pPr>
            <w:r w:rsidRPr="008F63B6">
              <w:rPr>
                <w:sz w:val="20"/>
                <w:lang w:val="it-IT"/>
              </w:rPr>
              <w:t>Il processo in esecuzione esegue</w:t>
            </w:r>
            <w:r w:rsidRPr="008F63B6">
              <w:rPr>
                <w:i/>
                <w:sz w:val="20"/>
                <w:lang w:val="it-IT"/>
              </w:rPr>
              <w:t xml:space="preserve"> </w:t>
            </w:r>
            <w:r>
              <w:rPr>
                <w:i/>
                <w:sz w:val="20"/>
                <w:lang w:val="it-IT"/>
              </w:rPr>
              <w:t>signal</w:t>
            </w:r>
            <w:r w:rsidRPr="00FC1966">
              <w:rPr>
                <w:i/>
                <w:sz w:val="20"/>
                <w:lang w:val="it-IT"/>
              </w:rPr>
              <w:t>(sem)</w:t>
            </w:r>
          </w:p>
        </w:tc>
        <w:tc>
          <w:tcPr>
            <w:tcW w:w="1474" w:type="dxa"/>
          </w:tcPr>
          <w:p w:rsidR="00FD0B43" w:rsidRPr="008F63B6" w:rsidRDefault="00615CA6" w:rsidP="00FD0B43">
            <w:pPr>
              <w:pStyle w:val="Corpodeltesto2"/>
              <w:ind w:right="-360"/>
              <w:rPr>
                <w:sz w:val="20"/>
                <w:lang w:val="it-IT"/>
              </w:rPr>
            </w:pPr>
            <w:r w:rsidRPr="008F63B6">
              <w:rPr>
                <w:sz w:val="20"/>
                <w:lang w:val="it-IT"/>
              </w:rPr>
              <w:t>P3</w:t>
            </w:r>
          </w:p>
        </w:tc>
        <w:tc>
          <w:tcPr>
            <w:tcW w:w="1474" w:type="dxa"/>
          </w:tcPr>
          <w:p w:rsidR="00FD0B43" w:rsidRPr="008F63B6" w:rsidRDefault="00615CA6" w:rsidP="00FD0B43">
            <w:pPr>
              <w:pStyle w:val="Corpodeltesto2"/>
              <w:ind w:right="-360"/>
              <w:rPr>
                <w:sz w:val="20"/>
                <w:lang w:val="it-IT"/>
              </w:rPr>
            </w:pPr>
            <w:r w:rsidRPr="008F63B6">
              <w:rPr>
                <w:sz w:val="20"/>
              </w:rPr>
              <w:t xml:space="preserve">P2 </w:t>
            </w:r>
            <w:r w:rsidRPr="00A52131">
              <w:rPr>
                <w:sz w:val="20"/>
              </w:rPr>
              <w:sym w:font="Wingdings" w:char="F0E0"/>
            </w:r>
            <w:r w:rsidRPr="008F63B6">
              <w:rPr>
                <w:sz w:val="20"/>
              </w:rPr>
              <w:t xml:space="preserve"> P1</w:t>
            </w:r>
          </w:p>
        </w:tc>
        <w:tc>
          <w:tcPr>
            <w:tcW w:w="1247" w:type="dxa"/>
          </w:tcPr>
          <w:p w:rsidR="00FD0B43" w:rsidRPr="008F63B6" w:rsidRDefault="00615CA6" w:rsidP="00FD0B43">
            <w:pPr>
              <w:pStyle w:val="Corpodeltesto2"/>
              <w:ind w:right="-360"/>
              <w:rPr>
                <w:sz w:val="20"/>
                <w:lang w:val="it-IT"/>
              </w:rPr>
            </w:pPr>
            <w:r w:rsidRPr="008F63B6">
              <w:rPr>
                <w:sz w:val="20"/>
                <w:lang w:val="it-IT"/>
              </w:rPr>
              <w:t>1</w:t>
            </w:r>
          </w:p>
        </w:tc>
        <w:tc>
          <w:tcPr>
            <w:tcW w:w="1247" w:type="dxa"/>
          </w:tcPr>
          <w:p w:rsidR="00FD0B43" w:rsidRPr="008F63B6" w:rsidRDefault="00615CA6" w:rsidP="00FD0B43">
            <w:pPr>
              <w:pStyle w:val="Corpodeltesto2"/>
              <w:ind w:right="-360"/>
              <w:rPr>
                <w:sz w:val="20"/>
                <w:lang w:val="it-IT"/>
              </w:rPr>
            </w:pPr>
            <w:r w:rsidRPr="008F63B6">
              <w:rPr>
                <w:sz w:val="20"/>
              </w:rPr>
              <w:sym w:font="Symbol" w:char="F0C6"/>
            </w:r>
          </w:p>
        </w:tc>
      </w:tr>
    </w:tbl>
    <w:p w:rsidR="00FD0B43" w:rsidRPr="006B1494" w:rsidRDefault="00615CA6">
      <w:pPr>
        <w:rPr>
          <w:noProof/>
          <w:sz w:val="20"/>
          <w:lang w:val="it-IT"/>
        </w:rPr>
      </w:pPr>
      <w:r>
        <w:rPr>
          <w:b/>
          <w:noProof/>
          <w:lang w:val="it-IT"/>
        </w:rPr>
        <w:br w:type="page"/>
      </w:r>
      <w:r w:rsidRPr="006B1494">
        <w:rPr>
          <w:b/>
          <w:noProof/>
          <w:sz w:val="20"/>
          <w:lang w:val="it-IT"/>
        </w:rPr>
        <w:lastRenderedPageBreak/>
        <w:t>ESERCIZIO SincrProcAmbGlob-3</w:t>
      </w:r>
    </w:p>
    <w:p w:rsidR="00FD0B43" w:rsidRPr="00FC1966" w:rsidRDefault="00615CA6">
      <w:pPr>
        <w:rPr>
          <w:sz w:val="20"/>
          <w:lang w:val="it-IT"/>
        </w:rPr>
      </w:pPr>
    </w:p>
    <w:p w:rsidR="00FD0B43" w:rsidRPr="00625237" w:rsidRDefault="00615CA6">
      <w:pPr>
        <w:rPr>
          <w:sz w:val="20"/>
          <w:lang w:val="it-IT"/>
        </w:rPr>
      </w:pPr>
      <w:r w:rsidRPr="00625237">
        <w:rPr>
          <w:sz w:val="20"/>
          <w:lang w:val="it-IT"/>
        </w:rPr>
        <w:t>Si  consideri un sistema nel qual</w:t>
      </w:r>
      <w:r w:rsidRPr="00625237">
        <w:rPr>
          <w:sz w:val="20"/>
          <w:lang w:val="it-IT"/>
        </w:rPr>
        <w:t xml:space="preserve">e sono definiti il semaforo  </w:t>
      </w:r>
      <w:r w:rsidRPr="00625237">
        <w:rPr>
          <w:i/>
          <w:sz w:val="20"/>
          <w:lang w:val="it-IT"/>
        </w:rPr>
        <w:t>sem</w:t>
      </w:r>
      <w:r w:rsidRPr="00625237">
        <w:rPr>
          <w:sz w:val="20"/>
          <w:lang w:val="it-IT"/>
        </w:rPr>
        <w:t xml:space="preserve"> e i processi P1 (con priorità 1), P2  (con priorità 1) e P3  (con priorità 2). Lo scheduling avviene con una politica a priorità, che prevede il prerilascio e assegna il processore al processo pronto di priorità più elevata</w:t>
      </w:r>
      <w:r w:rsidRPr="00625237">
        <w:rPr>
          <w:sz w:val="20"/>
          <w:lang w:val="it-IT"/>
        </w:rPr>
        <w:t xml:space="preserve"> (a pari priorità applica la politica FIFO). La politica applicata al semaforo è la FIFO.</w:t>
      </w:r>
    </w:p>
    <w:p w:rsidR="00FD0B43" w:rsidRPr="00625237" w:rsidRDefault="00615CA6">
      <w:pPr>
        <w:rPr>
          <w:sz w:val="20"/>
          <w:lang w:val="it-IT"/>
        </w:rPr>
      </w:pPr>
      <w:r w:rsidRPr="00625237">
        <w:rPr>
          <w:sz w:val="20"/>
          <w:lang w:val="it-IT"/>
        </w:rPr>
        <w:t xml:space="preserve">Al tempo </w:t>
      </w:r>
      <w:r w:rsidRPr="00625237">
        <w:rPr>
          <w:i/>
          <w:sz w:val="20"/>
          <w:lang w:val="it-IT"/>
        </w:rPr>
        <w:t>t</w:t>
      </w:r>
      <w:r w:rsidRPr="00625237">
        <w:rPr>
          <w:sz w:val="20"/>
          <w:lang w:val="it-IT"/>
        </w:rPr>
        <w:t xml:space="preserve"> il processo P1 è in esecuzione il processo P2 è pronto; inoltre il semaforo </w:t>
      </w:r>
      <w:r w:rsidRPr="00625237">
        <w:rPr>
          <w:i/>
          <w:sz w:val="20"/>
          <w:lang w:val="it-IT"/>
        </w:rPr>
        <w:t xml:space="preserve">sem  </w:t>
      </w:r>
      <w:r w:rsidRPr="00625237">
        <w:rPr>
          <w:sz w:val="20"/>
          <w:lang w:val="it-IT"/>
        </w:rPr>
        <w:t xml:space="preserve">ha valore 0 e la sua coda contiene P3. Dopo il tempo </w:t>
      </w:r>
      <w:r w:rsidRPr="00625237">
        <w:rPr>
          <w:i/>
          <w:sz w:val="20"/>
          <w:lang w:val="it-IT"/>
        </w:rPr>
        <w:t>t</w:t>
      </w:r>
      <w:r w:rsidRPr="00625237">
        <w:rPr>
          <w:sz w:val="20"/>
          <w:lang w:val="it-IT"/>
        </w:rPr>
        <w:t xml:space="preserve"> si verifica la segu</w:t>
      </w:r>
      <w:r w:rsidRPr="00625237">
        <w:rPr>
          <w:sz w:val="20"/>
          <w:lang w:val="it-IT"/>
        </w:rPr>
        <w:t>ente sequenza di eventi:</w:t>
      </w:r>
    </w:p>
    <w:p w:rsidR="00FD0B43" w:rsidRPr="002A4EB9" w:rsidRDefault="00615CA6" w:rsidP="00FD0B43">
      <w:pPr>
        <w:numPr>
          <w:ilvl w:val="0"/>
          <w:numId w:val="3"/>
        </w:numPr>
        <w:rPr>
          <w:i/>
          <w:sz w:val="20"/>
        </w:rPr>
      </w:pPr>
      <w:r w:rsidRPr="002A4EB9">
        <w:rPr>
          <w:sz w:val="20"/>
        </w:rPr>
        <w:t xml:space="preserve">P1 esegue </w:t>
      </w:r>
      <w:r w:rsidRPr="002A4EB9">
        <w:rPr>
          <w:i/>
          <w:sz w:val="20"/>
        </w:rPr>
        <w:t>wait (sem))</w:t>
      </w:r>
    </w:p>
    <w:p w:rsidR="00FD0B43" w:rsidRPr="00625237" w:rsidRDefault="00615CA6" w:rsidP="00FD0B43">
      <w:pPr>
        <w:numPr>
          <w:ilvl w:val="0"/>
          <w:numId w:val="3"/>
        </w:numPr>
        <w:rPr>
          <w:i/>
          <w:sz w:val="20"/>
          <w:lang w:val="it-IT"/>
        </w:rPr>
      </w:pPr>
      <w:r w:rsidRPr="00625237">
        <w:rPr>
          <w:i/>
          <w:sz w:val="20"/>
          <w:lang w:val="it-IT"/>
        </w:rPr>
        <w:t xml:space="preserve"> </w:t>
      </w:r>
      <w:r w:rsidRPr="00625237">
        <w:rPr>
          <w:sz w:val="20"/>
          <w:lang w:val="it-IT"/>
        </w:rPr>
        <w:t>il processo in esecuzione esegue</w:t>
      </w:r>
      <w:r w:rsidRPr="00625237">
        <w:rPr>
          <w:i/>
          <w:sz w:val="20"/>
          <w:lang w:val="it-IT"/>
        </w:rPr>
        <w:t xml:space="preserve"> signal(sem);</w:t>
      </w:r>
    </w:p>
    <w:p w:rsidR="00FD0B43" w:rsidRPr="00625237" w:rsidRDefault="00615CA6" w:rsidP="00FD0B43">
      <w:pPr>
        <w:numPr>
          <w:ilvl w:val="0"/>
          <w:numId w:val="3"/>
        </w:numPr>
        <w:rPr>
          <w:i/>
          <w:sz w:val="20"/>
          <w:lang w:val="it-IT"/>
        </w:rPr>
      </w:pPr>
      <w:r w:rsidRPr="00625237">
        <w:rPr>
          <w:sz w:val="20"/>
          <w:lang w:val="it-IT"/>
        </w:rPr>
        <w:t xml:space="preserve">il processo in esecuzione esegue </w:t>
      </w:r>
      <w:r w:rsidRPr="00625237">
        <w:rPr>
          <w:i/>
          <w:sz w:val="20"/>
          <w:lang w:val="it-IT"/>
        </w:rPr>
        <w:t xml:space="preserve">wait (sem) </w:t>
      </w:r>
    </w:p>
    <w:p w:rsidR="00FD0B43" w:rsidRPr="00625237" w:rsidRDefault="00615CA6" w:rsidP="00FD0B43">
      <w:pPr>
        <w:numPr>
          <w:ilvl w:val="0"/>
          <w:numId w:val="3"/>
        </w:numPr>
        <w:rPr>
          <w:i/>
          <w:sz w:val="20"/>
          <w:lang w:val="it-IT"/>
        </w:rPr>
      </w:pPr>
      <w:r w:rsidRPr="00625237">
        <w:rPr>
          <w:sz w:val="20"/>
          <w:lang w:val="it-IT"/>
        </w:rPr>
        <w:t>il processo in esecuzione esegue</w:t>
      </w:r>
      <w:r w:rsidRPr="00625237">
        <w:rPr>
          <w:i/>
          <w:sz w:val="20"/>
          <w:lang w:val="it-IT"/>
        </w:rPr>
        <w:t xml:space="preserve"> signal(sem);</w:t>
      </w:r>
    </w:p>
    <w:p w:rsidR="00FD0B43" w:rsidRPr="00625237" w:rsidRDefault="00615CA6">
      <w:pPr>
        <w:rPr>
          <w:sz w:val="20"/>
          <w:lang w:val="it-IT"/>
        </w:rPr>
      </w:pPr>
      <w:r w:rsidRPr="00625237">
        <w:rPr>
          <w:sz w:val="20"/>
          <w:lang w:val="it-IT"/>
        </w:rPr>
        <w:t>Si chiede di specificare quale processo è in esecuzione dopo ogni event</w:t>
      </w:r>
      <w:r w:rsidRPr="00625237">
        <w:rPr>
          <w:sz w:val="20"/>
          <w:lang w:val="it-IT"/>
        </w:rPr>
        <w:t xml:space="preserve">o e inoltre come si modificano il valore e la coda del semaforo </w:t>
      </w:r>
      <w:r w:rsidRPr="00625237">
        <w:rPr>
          <w:i/>
          <w:sz w:val="20"/>
          <w:lang w:val="it-IT"/>
        </w:rPr>
        <w:t xml:space="preserve">sem </w:t>
      </w:r>
      <w:r w:rsidRPr="00625237">
        <w:rPr>
          <w:sz w:val="20"/>
          <w:lang w:val="it-IT"/>
        </w:rPr>
        <w:t>e la</w:t>
      </w:r>
      <w:r w:rsidRPr="00625237">
        <w:rPr>
          <w:i/>
          <w:sz w:val="20"/>
          <w:lang w:val="it-IT"/>
        </w:rPr>
        <w:t xml:space="preserve"> CodaPronti</w:t>
      </w:r>
      <w:r w:rsidRPr="00625237">
        <w:rPr>
          <w:sz w:val="20"/>
          <w:lang w:val="it-IT"/>
        </w:rPr>
        <w:t xml:space="preserve"> .</w:t>
      </w:r>
    </w:p>
    <w:p w:rsidR="00FD0B43" w:rsidRPr="00625237" w:rsidRDefault="00615CA6" w:rsidP="00FD0B43">
      <w:pPr>
        <w:pStyle w:val="Corpodeltesto2"/>
        <w:ind w:right="-360"/>
        <w:rPr>
          <w:b/>
          <w:lang w:val="it-IT"/>
        </w:rPr>
      </w:pPr>
    </w:p>
    <w:p w:rsidR="00FD0B43" w:rsidRDefault="00615CA6" w:rsidP="00FD0B43">
      <w:pPr>
        <w:pStyle w:val="Corpodeltesto2"/>
        <w:ind w:right="-357"/>
        <w:rPr>
          <w:b/>
          <w:sz w:val="20"/>
        </w:rPr>
      </w:pPr>
      <w:r w:rsidRPr="00A52131">
        <w:rPr>
          <w:b/>
        </w:rPr>
        <w:t>SOLUZIONE</w:t>
      </w:r>
    </w:p>
    <w:p w:rsidR="00FD0B43" w:rsidRPr="00CB34F5" w:rsidRDefault="00615CA6" w:rsidP="00FD0B43"/>
    <w:tbl>
      <w:tblPr>
        <w:tblpPr w:leftFromText="180" w:rightFromText="180" w:vertAnchor="page" w:horzAnchor="margin" w:tblpY="66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21"/>
        <w:gridCol w:w="1474"/>
        <w:gridCol w:w="1474"/>
        <w:gridCol w:w="1247"/>
        <w:gridCol w:w="1247"/>
      </w:tblGrid>
      <w:tr w:rsidR="00FD0B43" w:rsidRPr="008F63B6">
        <w:tblPrEx>
          <w:tblCellMar>
            <w:top w:w="0" w:type="dxa"/>
            <w:bottom w:w="0" w:type="dxa"/>
          </w:tblCellMar>
        </w:tblPrEx>
        <w:tc>
          <w:tcPr>
            <w:tcW w:w="3921" w:type="dxa"/>
            <w:tcMar>
              <w:left w:w="0" w:type="dxa"/>
              <w:right w:w="0" w:type="dxa"/>
            </w:tcMar>
          </w:tcPr>
          <w:p w:rsidR="00FD0B43" w:rsidRPr="008F63B6" w:rsidRDefault="00615CA6" w:rsidP="00FD0B43">
            <w:pPr>
              <w:pStyle w:val="Corpodeltesto2"/>
              <w:spacing w:line="360" w:lineRule="auto"/>
              <w:ind w:right="-360"/>
              <w:jc w:val="center"/>
              <w:rPr>
                <w:sz w:val="20"/>
              </w:rPr>
            </w:pPr>
            <w:r w:rsidRPr="008F63B6">
              <w:rPr>
                <w:sz w:val="20"/>
              </w:rPr>
              <w:t>Sequenza di eventi</w:t>
            </w:r>
          </w:p>
        </w:tc>
        <w:tc>
          <w:tcPr>
            <w:tcW w:w="1474" w:type="dxa"/>
            <w:tcMar>
              <w:left w:w="0" w:type="dxa"/>
              <w:right w:w="0" w:type="dxa"/>
            </w:tcMar>
          </w:tcPr>
          <w:p w:rsidR="00FD0B43" w:rsidRPr="008F63B6" w:rsidRDefault="00615CA6" w:rsidP="00FD0B43">
            <w:pPr>
              <w:pStyle w:val="Corpodeltesto2"/>
              <w:spacing w:line="360" w:lineRule="auto"/>
              <w:ind w:right="-360"/>
              <w:rPr>
                <w:sz w:val="20"/>
              </w:rPr>
            </w:pPr>
            <w:r w:rsidRPr="008F63B6">
              <w:rPr>
                <w:sz w:val="20"/>
              </w:rPr>
              <w:t>In  Esecuzione</w:t>
            </w:r>
          </w:p>
        </w:tc>
        <w:tc>
          <w:tcPr>
            <w:tcW w:w="1474" w:type="dxa"/>
            <w:tcMar>
              <w:left w:w="0" w:type="dxa"/>
              <w:right w:w="0" w:type="dxa"/>
            </w:tcMar>
          </w:tcPr>
          <w:p w:rsidR="00FD0B43" w:rsidRPr="008F63B6" w:rsidRDefault="00615CA6" w:rsidP="00FD0B43">
            <w:pPr>
              <w:pStyle w:val="Corpodeltesto2"/>
              <w:spacing w:line="360" w:lineRule="auto"/>
              <w:ind w:right="-360"/>
              <w:rPr>
                <w:sz w:val="20"/>
              </w:rPr>
            </w:pPr>
            <w:r w:rsidRPr="008F63B6">
              <w:rPr>
                <w:sz w:val="20"/>
              </w:rPr>
              <w:t>Coda Pronti</w:t>
            </w:r>
          </w:p>
        </w:tc>
        <w:tc>
          <w:tcPr>
            <w:tcW w:w="1247" w:type="dxa"/>
            <w:tcMar>
              <w:left w:w="0" w:type="dxa"/>
              <w:right w:w="0" w:type="dxa"/>
            </w:tcMar>
          </w:tcPr>
          <w:p w:rsidR="00FD0B43" w:rsidRPr="00A52131" w:rsidRDefault="00615CA6" w:rsidP="00FD0B43">
            <w:pPr>
              <w:pStyle w:val="Corpodeltesto2"/>
              <w:spacing w:line="360" w:lineRule="auto"/>
              <w:ind w:right="-360"/>
              <w:rPr>
                <w:i/>
                <w:sz w:val="20"/>
              </w:rPr>
            </w:pPr>
            <w:r w:rsidRPr="008F63B6">
              <w:rPr>
                <w:sz w:val="20"/>
              </w:rPr>
              <w:t xml:space="preserve">Valore di </w:t>
            </w:r>
            <w:r w:rsidRPr="008F63B6">
              <w:rPr>
                <w:i/>
                <w:sz w:val="20"/>
              </w:rPr>
              <w:t>sem</w:t>
            </w:r>
          </w:p>
        </w:tc>
        <w:tc>
          <w:tcPr>
            <w:tcW w:w="1247" w:type="dxa"/>
          </w:tcPr>
          <w:p w:rsidR="00FD0B43" w:rsidRPr="00A52131" w:rsidRDefault="00615CA6" w:rsidP="00FD0B43">
            <w:pPr>
              <w:pStyle w:val="Corpodeltesto2"/>
              <w:spacing w:line="360" w:lineRule="auto"/>
              <w:ind w:right="-360"/>
              <w:rPr>
                <w:i/>
                <w:sz w:val="20"/>
              </w:rPr>
            </w:pPr>
            <w:r w:rsidRPr="008F63B6">
              <w:rPr>
                <w:sz w:val="20"/>
              </w:rPr>
              <w:t xml:space="preserve">Coda di </w:t>
            </w:r>
            <w:r w:rsidRPr="008F63B6">
              <w:rPr>
                <w:i/>
                <w:sz w:val="20"/>
              </w:rPr>
              <w:t>sem</w:t>
            </w:r>
          </w:p>
        </w:tc>
      </w:tr>
      <w:tr w:rsidR="00FD0B43" w:rsidRPr="008F63B6">
        <w:tblPrEx>
          <w:tblCellMar>
            <w:top w:w="0" w:type="dxa"/>
            <w:bottom w:w="0" w:type="dxa"/>
          </w:tblCellMar>
        </w:tblPrEx>
        <w:tc>
          <w:tcPr>
            <w:tcW w:w="3921" w:type="dxa"/>
            <w:tcMar>
              <w:left w:w="0" w:type="dxa"/>
              <w:right w:w="0" w:type="dxa"/>
            </w:tcMar>
          </w:tcPr>
          <w:p w:rsidR="00FD0B43" w:rsidRPr="008F63B6" w:rsidRDefault="00615CA6" w:rsidP="00FD0B43">
            <w:pPr>
              <w:pStyle w:val="Corpodeltesto2"/>
              <w:spacing w:line="360" w:lineRule="auto"/>
              <w:rPr>
                <w:sz w:val="20"/>
              </w:rPr>
            </w:pPr>
            <w:r w:rsidRPr="008F63B6">
              <w:rPr>
                <w:sz w:val="20"/>
              </w:rPr>
              <w:t xml:space="preserve">1) P1 esegue </w:t>
            </w:r>
            <w:r w:rsidRPr="008F63B6">
              <w:rPr>
                <w:i/>
                <w:sz w:val="20"/>
              </w:rPr>
              <w:t>wait (sem)</w:t>
            </w:r>
          </w:p>
        </w:tc>
        <w:tc>
          <w:tcPr>
            <w:tcW w:w="1474" w:type="dxa"/>
          </w:tcPr>
          <w:p w:rsidR="00FD0B43" w:rsidRPr="008F63B6" w:rsidRDefault="00615CA6" w:rsidP="00FD0B43">
            <w:pPr>
              <w:pStyle w:val="Corpodeltesto2"/>
              <w:spacing w:line="360" w:lineRule="auto"/>
              <w:ind w:right="-360"/>
              <w:rPr>
                <w:sz w:val="20"/>
              </w:rPr>
            </w:pPr>
            <w:r w:rsidRPr="008F63B6">
              <w:rPr>
                <w:sz w:val="20"/>
              </w:rPr>
              <w:t>P2</w:t>
            </w:r>
          </w:p>
        </w:tc>
        <w:tc>
          <w:tcPr>
            <w:tcW w:w="1474" w:type="dxa"/>
          </w:tcPr>
          <w:p w:rsidR="00FD0B43" w:rsidRPr="008F63B6" w:rsidRDefault="00615CA6" w:rsidP="00FD0B43">
            <w:pPr>
              <w:pStyle w:val="Corpodeltesto2"/>
              <w:spacing w:line="360" w:lineRule="auto"/>
              <w:ind w:right="-360"/>
              <w:rPr>
                <w:sz w:val="20"/>
              </w:rPr>
            </w:pPr>
            <w:r w:rsidRPr="008F63B6">
              <w:rPr>
                <w:sz w:val="20"/>
              </w:rPr>
              <w:sym w:font="Symbol" w:char="F0C6"/>
            </w:r>
          </w:p>
        </w:tc>
        <w:tc>
          <w:tcPr>
            <w:tcW w:w="1247" w:type="dxa"/>
          </w:tcPr>
          <w:p w:rsidR="00FD0B43" w:rsidRPr="008F63B6" w:rsidRDefault="00615CA6" w:rsidP="00FD0B43">
            <w:pPr>
              <w:pStyle w:val="Corpodeltesto2"/>
              <w:spacing w:line="360" w:lineRule="auto"/>
              <w:ind w:right="-360"/>
              <w:rPr>
                <w:sz w:val="20"/>
              </w:rPr>
            </w:pPr>
            <w:r w:rsidRPr="008F63B6">
              <w:rPr>
                <w:sz w:val="20"/>
              </w:rPr>
              <w:t>0</w:t>
            </w:r>
          </w:p>
        </w:tc>
        <w:tc>
          <w:tcPr>
            <w:tcW w:w="1247" w:type="dxa"/>
          </w:tcPr>
          <w:p w:rsidR="00FD0B43" w:rsidRPr="008F63B6" w:rsidRDefault="00615CA6" w:rsidP="00FD0B43">
            <w:pPr>
              <w:pStyle w:val="Corpodeltesto2"/>
              <w:spacing w:line="360" w:lineRule="auto"/>
              <w:ind w:right="-360"/>
              <w:rPr>
                <w:sz w:val="20"/>
              </w:rPr>
            </w:pPr>
            <w:r w:rsidRPr="008F63B6">
              <w:rPr>
                <w:sz w:val="20"/>
              </w:rPr>
              <w:t xml:space="preserve">P3 </w:t>
            </w:r>
            <w:r w:rsidRPr="00A52131">
              <w:rPr>
                <w:sz w:val="20"/>
              </w:rPr>
              <w:sym w:font="Wingdings" w:char="F0E0"/>
            </w:r>
            <w:r w:rsidRPr="008F63B6">
              <w:rPr>
                <w:sz w:val="20"/>
              </w:rPr>
              <w:t xml:space="preserve"> P1</w:t>
            </w:r>
          </w:p>
        </w:tc>
      </w:tr>
      <w:tr w:rsidR="00FD0B43" w:rsidRPr="008F63B6">
        <w:tblPrEx>
          <w:tblCellMar>
            <w:top w:w="0" w:type="dxa"/>
            <w:bottom w:w="0" w:type="dxa"/>
          </w:tblCellMar>
        </w:tblPrEx>
        <w:tc>
          <w:tcPr>
            <w:tcW w:w="3921" w:type="dxa"/>
            <w:tcMar>
              <w:left w:w="0" w:type="dxa"/>
              <w:right w:w="0" w:type="dxa"/>
            </w:tcMar>
          </w:tcPr>
          <w:p w:rsidR="00FD0B43" w:rsidRPr="008F63B6" w:rsidRDefault="00615CA6" w:rsidP="00FD0B43">
            <w:pPr>
              <w:pStyle w:val="Corpodeltesto2"/>
              <w:spacing w:line="360" w:lineRule="auto"/>
              <w:rPr>
                <w:sz w:val="20"/>
                <w:lang w:val="it-IT"/>
              </w:rPr>
            </w:pPr>
            <w:r w:rsidRPr="008F63B6">
              <w:rPr>
                <w:sz w:val="20"/>
                <w:lang w:val="it-IT"/>
              </w:rPr>
              <w:t xml:space="preserve">2) il processo in esecuzione esegue </w:t>
            </w:r>
            <w:r w:rsidRPr="008F63B6">
              <w:rPr>
                <w:i/>
                <w:sz w:val="20"/>
                <w:lang w:val="it-IT"/>
              </w:rPr>
              <w:t xml:space="preserve"> </w:t>
            </w:r>
            <w:r>
              <w:rPr>
                <w:i/>
                <w:sz w:val="20"/>
                <w:lang w:val="it-IT"/>
              </w:rPr>
              <w:t>signal</w:t>
            </w:r>
            <w:r w:rsidRPr="00FC1966">
              <w:rPr>
                <w:i/>
                <w:sz w:val="20"/>
                <w:lang w:val="it-IT"/>
              </w:rPr>
              <w:t>(s</w:t>
            </w:r>
            <w:r w:rsidRPr="00FC1966">
              <w:rPr>
                <w:i/>
                <w:sz w:val="20"/>
                <w:lang w:val="it-IT"/>
              </w:rPr>
              <w:t>em)</w:t>
            </w:r>
          </w:p>
        </w:tc>
        <w:tc>
          <w:tcPr>
            <w:tcW w:w="1474" w:type="dxa"/>
          </w:tcPr>
          <w:p w:rsidR="00FD0B43" w:rsidRPr="008F63B6" w:rsidRDefault="00615CA6" w:rsidP="00FD0B43">
            <w:pPr>
              <w:pStyle w:val="Corpodeltesto2"/>
              <w:spacing w:line="360" w:lineRule="auto"/>
              <w:ind w:right="-360"/>
              <w:rPr>
                <w:sz w:val="20"/>
                <w:lang w:val="it-IT"/>
              </w:rPr>
            </w:pPr>
            <w:r w:rsidRPr="008F63B6">
              <w:rPr>
                <w:sz w:val="20"/>
                <w:lang w:val="it-IT"/>
              </w:rPr>
              <w:t>P3</w:t>
            </w:r>
          </w:p>
        </w:tc>
        <w:tc>
          <w:tcPr>
            <w:tcW w:w="1474" w:type="dxa"/>
          </w:tcPr>
          <w:p w:rsidR="00FD0B43" w:rsidRPr="008F63B6" w:rsidRDefault="00615CA6" w:rsidP="00FD0B43">
            <w:pPr>
              <w:pStyle w:val="Corpodeltesto2"/>
              <w:spacing w:line="360" w:lineRule="auto"/>
              <w:ind w:right="-360"/>
              <w:rPr>
                <w:sz w:val="20"/>
                <w:lang w:val="it-IT"/>
              </w:rPr>
            </w:pPr>
            <w:r w:rsidRPr="008F63B6">
              <w:rPr>
                <w:sz w:val="20"/>
                <w:lang w:val="it-IT"/>
              </w:rPr>
              <w:t>P2</w:t>
            </w:r>
          </w:p>
        </w:tc>
        <w:tc>
          <w:tcPr>
            <w:tcW w:w="1247" w:type="dxa"/>
          </w:tcPr>
          <w:p w:rsidR="00FD0B43" w:rsidRPr="008F63B6" w:rsidRDefault="00615CA6" w:rsidP="00FD0B43">
            <w:pPr>
              <w:pStyle w:val="Corpodeltesto2"/>
              <w:spacing w:line="360" w:lineRule="auto"/>
              <w:ind w:right="-360"/>
              <w:rPr>
                <w:sz w:val="20"/>
              </w:rPr>
            </w:pPr>
            <w:r w:rsidRPr="008F63B6">
              <w:rPr>
                <w:sz w:val="20"/>
              </w:rPr>
              <w:t>0</w:t>
            </w:r>
          </w:p>
        </w:tc>
        <w:tc>
          <w:tcPr>
            <w:tcW w:w="1247" w:type="dxa"/>
          </w:tcPr>
          <w:p w:rsidR="00FD0B43" w:rsidRPr="008F63B6" w:rsidRDefault="00615CA6" w:rsidP="00FD0B43">
            <w:pPr>
              <w:pStyle w:val="Corpodeltesto2"/>
              <w:spacing w:line="360" w:lineRule="auto"/>
              <w:ind w:right="-360"/>
              <w:rPr>
                <w:sz w:val="20"/>
              </w:rPr>
            </w:pPr>
            <w:r w:rsidRPr="008F63B6">
              <w:rPr>
                <w:sz w:val="20"/>
              </w:rPr>
              <w:t>P1</w:t>
            </w:r>
          </w:p>
        </w:tc>
      </w:tr>
      <w:tr w:rsidR="00FD0B43" w:rsidRPr="008F63B6">
        <w:tblPrEx>
          <w:tblCellMar>
            <w:top w:w="0" w:type="dxa"/>
            <w:bottom w:w="0" w:type="dxa"/>
          </w:tblCellMar>
        </w:tblPrEx>
        <w:tc>
          <w:tcPr>
            <w:tcW w:w="3921" w:type="dxa"/>
            <w:tcMar>
              <w:left w:w="0" w:type="dxa"/>
              <w:right w:w="0" w:type="dxa"/>
            </w:tcMar>
          </w:tcPr>
          <w:p w:rsidR="00FD0B43" w:rsidRPr="00625237" w:rsidRDefault="00615CA6" w:rsidP="00FD0B43">
            <w:pPr>
              <w:spacing w:line="360" w:lineRule="auto"/>
              <w:rPr>
                <w:sz w:val="20"/>
                <w:lang w:val="it-IT"/>
              </w:rPr>
            </w:pPr>
            <w:r w:rsidRPr="00625237">
              <w:rPr>
                <w:sz w:val="20"/>
                <w:lang w:val="it-IT"/>
              </w:rPr>
              <w:t xml:space="preserve">3) </w:t>
            </w:r>
            <w:r w:rsidRPr="00FC1966">
              <w:rPr>
                <w:sz w:val="20"/>
                <w:lang w:val="it-IT"/>
              </w:rPr>
              <w:t xml:space="preserve">il processo in esecuzione esegue </w:t>
            </w:r>
            <w:r w:rsidRPr="00FC1966">
              <w:rPr>
                <w:i/>
                <w:sz w:val="20"/>
                <w:lang w:val="it-IT"/>
              </w:rPr>
              <w:t>wait (sem)</w:t>
            </w:r>
          </w:p>
        </w:tc>
        <w:tc>
          <w:tcPr>
            <w:tcW w:w="1474" w:type="dxa"/>
          </w:tcPr>
          <w:p w:rsidR="00FD0B43" w:rsidRPr="008F63B6" w:rsidRDefault="00615CA6" w:rsidP="00FD0B43">
            <w:pPr>
              <w:pStyle w:val="Corpodeltesto2"/>
              <w:spacing w:line="360" w:lineRule="auto"/>
              <w:ind w:right="-360"/>
              <w:rPr>
                <w:sz w:val="20"/>
              </w:rPr>
            </w:pPr>
            <w:r w:rsidRPr="008F63B6">
              <w:rPr>
                <w:sz w:val="20"/>
              </w:rPr>
              <w:t>P2</w:t>
            </w:r>
          </w:p>
        </w:tc>
        <w:tc>
          <w:tcPr>
            <w:tcW w:w="1474" w:type="dxa"/>
          </w:tcPr>
          <w:p w:rsidR="00FD0B43" w:rsidRPr="008F63B6" w:rsidRDefault="00615CA6" w:rsidP="00FD0B43">
            <w:pPr>
              <w:pStyle w:val="Corpodeltesto2"/>
              <w:spacing w:line="360" w:lineRule="auto"/>
              <w:ind w:right="-360"/>
              <w:rPr>
                <w:sz w:val="20"/>
              </w:rPr>
            </w:pPr>
            <w:r w:rsidRPr="008F63B6">
              <w:rPr>
                <w:sz w:val="20"/>
              </w:rPr>
              <w:sym w:font="Symbol" w:char="F0C6"/>
            </w:r>
          </w:p>
        </w:tc>
        <w:tc>
          <w:tcPr>
            <w:tcW w:w="1247" w:type="dxa"/>
          </w:tcPr>
          <w:p w:rsidR="00FD0B43" w:rsidRPr="008F63B6" w:rsidRDefault="00615CA6" w:rsidP="00FD0B43">
            <w:pPr>
              <w:pStyle w:val="Corpodeltesto2"/>
              <w:spacing w:line="360" w:lineRule="auto"/>
              <w:ind w:right="-360"/>
              <w:rPr>
                <w:sz w:val="20"/>
              </w:rPr>
            </w:pPr>
            <w:r w:rsidRPr="008F63B6">
              <w:rPr>
                <w:sz w:val="20"/>
              </w:rPr>
              <w:t>0</w:t>
            </w:r>
          </w:p>
        </w:tc>
        <w:tc>
          <w:tcPr>
            <w:tcW w:w="1247" w:type="dxa"/>
          </w:tcPr>
          <w:p w:rsidR="00FD0B43" w:rsidRPr="008F63B6" w:rsidRDefault="00615CA6" w:rsidP="00FD0B43">
            <w:pPr>
              <w:pStyle w:val="Corpodeltesto2"/>
              <w:spacing w:line="360" w:lineRule="auto"/>
              <w:ind w:right="-360"/>
              <w:rPr>
                <w:sz w:val="20"/>
              </w:rPr>
            </w:pPr>
            <w:r w:rsidRPr="008F63B6">
              <w:rPr>
                <w:sz w:val="20"/>
              </w:rPr>
              <w:t xml:space="preserve">P1 </w:t>
            </w:r>
            <w:r w:rsidRPr="00A52131">
              <w:rPr>
                <w:sz w:val="20"/>
              </w:rPr>
              <w:sym w:font="Wingdings" w:char="F0E0"/>
            </w:r>
            <w:r w:rsidRPr="008F63B6">
              <w:rPr>
                <w:sz w:val="20"/>
              </w:rPr>
              <w:t xml:space="preserve"> P3</w:t>
            </w:r>
          </w:p>
        </w:tc>
      </w:tr>
      <w:tr w:rsidR="00FD0B43" w:rsidRPr="008F63B6">
        <w:tblPrEx>
          <w:tblCellMar>
            <w:top w:w="0" w:type="dxa"/>
            <w:bottom w:w="0" w:type="dxa"/>
          </w:tblCellMar>
        </w:tblPrEx>
        <w:tc>
          <w:tcPr>
            <w:tcW w:w="3921" w:type="dxa"/>
            <w:tcMar>
              <w:left w:w="0" w:type="dxa"/>
              <w:right w:w="0" w:type="dxa"/>
            </w:tcMar>
          </w:tcPr>
          <w:p w:rsidR="00FD0B43" w:rsidRPr="008F63B6" w:rsidRDefault="00615CA6" w:rsidP="00FD0B43">
            <w:pPr>
              <w:spacing w:line="360" w:lineRule="auto"/>
              <w:rPr>
                <w:sz w:val="20"/>
                <w:lang w:val="it-IT"/>
              </w:rPr>
            </w:pPr>
            <w:r w:rsidRPr="008F63B6">
              <w:rPr>
                <w:sz w:val="20"/>
                <w:lang w:val="it-IT"/>
              </w:rPr>
              <w:t>4) Il processo in esecuzione esegue</w:t>
            </w:r>
            <w:r w:rsidRPr="008F63B6">
              <w:rPr>
                <w:i/>
                <w:sz w:val="20"/>
                <w:lang w:val="it-IT"/>
              </w:rPr>
              <w:t xml:space="preserve"> </w:t>
            </w:r>
            <w:r>
              <w:rPr>
                <w:i/>
                <w:sz w:val="20"/>
                <w:lang w:val="it-IT"/>
              </w:rPr>
              <w:t>signal</w:t>
            </w:r>
            <w:r w:rsidRPr="00FC1966">
              <w:rPr>
                <w:i/>
                <w:sz w:val="20"/>
                <w:lang w:val="it-IT"/>
              </w:rPr>
              <w:t>(sem)</w:t>
            </w:r>
          </w:p>
        </w:tc>
        <w:tc>
          <w:tcPr>
            <w:tcW w:w="1474" w:type="dxa"/>
          </w:tcPr>
          <w:p w:rsidR="00FD0B43" w:rsidRPr="008F63B6" w:rsidRDefault="00615CA6" w:rsidP="00FD0B43">
            <w:pPr>
              <w:pStyle w:val="Corpodeltesto2"/>
              <w:spacing w:line="360" w:lineRule="auto"/>
              <w:ind w:right="-360"/>
              <w:rPr>
                <w:sz w:val="20"/>
                <w:lang w:val="it-IT"/>
              </w:rPr>
            </w:pPr>
            <w:r w:rsidRPr="008F63B6">
              <w:rPr>
                <w:sz w:val="20"/>
                <w:lang w:val="it-IT"/>
              </w:rPr>
              <w:t>P2</w:t>
            </w:r>
          </w:p>
        </w:tc>
        <w:tc>
          <w:tcPr>
            <w:tcW w:w="1474" w:type="dxa"/>
          </w:tcPr>
          <w:p w:rsidR="00FD0B43" w:rsidRPr="008F63B6" w:rsidRDefault="00615CA6" w:rsidP="00FD0B43">
            <w:pPr>
              <w:pStyle w:val="Corpodeltesto2"/>
              <w:spacing w:line="360" w:lineRule="auto"/>
              <w:ind w:right="-360"/>
              <w:rPr>
                <w:sz w:val="20"/>
                <w:lang w:val="it-IT"/>
              </w:rPr>
            </w:pPr>
            <w:r w:rsidRPr="008F63B6">
              <w:rPr>
                <w:sz w:val="20"/>
              </w:rPr>
              <w:t>P1</w:t>
            </w:r>
          </w:p>
        </w:tc>
        <w:tc>
          <w:tcPr>
            <w:tcW w:w="1247" w:type="dxa"/>
          </w:tcPr>
          <w:p w:rsidR="00FD0B43" w:rsidRPr="008F63B6" w:rsidRDefault="00615CA6" w:rsidP="00FD0B43">
            <w:pPr>
              <w:pStyle w:val="Corpodeltesto2"/>
              <w:spacing w:line="360" w:lineRule="auto"/>
              <w:ind w:right="-360"/>
              <w:rPr>
                <w:sz w:val="20"/>
                <w:lang w:val="it-IT"/>
              </w:rPr>
            </w:pPr>
            <w:r w:rsidRPr="008F63B6">
              <w:rPr>
                <w:sz w:val="20"/>
                <w:lang w:val="it-IT"/>
              </w:rPr>
              <w:t>0</w:t>
            </w:r>
          </w:p>
        </w:tc>
        <w:tc>
          <w:tcPr>
            <w:tcW w:w="1247" w:type="dxa"/>
          </w:tcPr>
          <w:p w:rsidR="00FD0B43" w:rsidRPr="008F63B6" w:rsidRDefault="00615CA6" w:rsidP="00FD0B43">
            <w:pPr>
              <w:pStyle w:val="Corpodeltesto2"/>
              <w:spacing w:line="360" w:lineRule="auto"/>
              <w:ind w:right="-360"/>
              <w:rPr>
                <w:sz w:val="20"/>
                <w:lang w:val="it-IT"/>
              </w:rPr>
            </w:pPr>
            <w:r w:rsidRPr="008F63B6">
              <w:rPr>
                <w:sz w:val="20"/>
              </w:rPr>
              <w:t>P3</w:t>
            </w:r>
          </w:p>
        </w:tc>
      </w:tr>
    </w:tbl>
    <w:p w:rsidR="00FD0B43" w:rsidRPr="006B1494" w:rsidRDefault="00615CA6" w:rsidP="00FD0B43">
      <w:pPr>
        <w:rPr>
          <w:b/>
          <w:sz w:val="20"/>
          <w:lang w:val="it-IT"/>
        </w:rPr>
      </w:pPr>
      <w:r>
        <w:rPr>
          <w:b/>
          <w:noProof/>
          <w:lang w:val="it-IT"/>
        </w:rPr>
        <w:br w:type="page"/>
      </w:r>
      <w:r w:rsidRPr="006B1494">
        <w:rPr>
          <w:b/>
          <w:sz w:val="20"/>
          <w:lang w:val="it-IT"/>
        </w:rPr>
        <w:lastRenderedPageBreak/>
        <w:t xml:space="preserve"> ESERCIZIO </w:t>
      </w:r>
      <w:r w:rsidRPr="006B1494">
        <w:rPr>
          <w:b/>
          <w:noProof/>
          <w:sz w:val="20"/>
          <w:lang w:val="it-IT"/>
        </w:rPr>
        <w:t>SincrProcAmbGlob-4</w:t>
      </w:r>
    </w:p>
    <w:p w:rsidR="00FD0B43" w:rsidRDefault="00615CA6" w:rsidP="00FD0B43">
      <w:pPr>
        <w:pStyle w:val="Corpodeltesto2"/>
        <w:tabs>
          <w:tab w:val="left" w:pos="2100"/>
        </w:tabs>
        <w:ind w:right="-360"/>
        <w:rPr>
          <w:b/>
          <w:lang w:val="it-IT"/>
        </w:rPr>
      </w:pPr>
    </w:p>
    <w:p w:rsidR="00FD0B43" w:rsidRDefault="00615CA6">
      <w:pPr>
        <w:pStyle w:val="Corpodeltesto2"/>
        <w:ind w:right="-360"/>
        <w:rPr>
          <w:sz w:val="20"/>
          <w:lang w:val="it-IT"/>
        </w:rPr>
      </w:pPr>
      <w:r>
        <w:rPr>
          <w:sz w:val="20"/>
          <w:lang w:val="it-IT"/>
        </w:rPr>
        <w:t>In un sistema operativo con processi definiti in ambiente globale, i processi A (prod</w:t>
      </w:r>
      <w:r>
        <w:rPr>
          <w:sz w:val="20"/>
          <w:lang w:val="it-IT"/>
        </w:rPr>
        <w:t xml:space="preserve">uttore) e B (consumatore) cooperano scambiandosi messaggi attraverso un buffer di 10 celle, ciascuna capace di contenere un messaggio e utilizzando i semafori </w:t>
      </w:r>
      <w:r>
        <w:rPr>
          <w:i/>
          <w:sz w:val="20"/>
          <w:lang w:val="it-IT"/>
        </w:rPr>
        <w:t xml:space="preserve">mutex </w:t>
      </w:r>
      <w:r>
        <w:rPr>
          <w:sz w:val="20"/>
          <w:lang w:val="it-IT"/>
        </w:rPr>
        <w:t xml:space="preserve">(valore iniziale 1), </w:t>
      </w:r>
      <w:r>
        <w:rPr>
          <w:i/>
          <w:sz w:val="20"/>
          <w:lang w:val="it-IT"/>
        </w:rPr>
        <w:t>CelleLibere</w:t>
      </w:r>
      <w:r>
        <w:rPr>
          <w:sz w:val="20"/>
          <w:lang w:val="it-IT"/>
        </w:rPr>
        <w:t xml:space="preserve"> (valore iniziale 10) e </w:t>
      </w:r>
      <w:r>
        <w:rPr>
          <w:i/>
          <w:sz w:val="20"/>
          <w:lang w:val="it-IT"/>
        </w:rPr>
        <w:t>MessaggiGiacenti</w:t>
      </w:r>
      <w:r>
        <w:rPr>
          <w:sz w:val="20"/>
          <w:lang w:val="it-IT"/>
        </w:rPr>
        <w:t xml:space="preserve"> (valore iniziale 0</w:t>
      </w:r>
      <w:r>
        <w:rPr>
          <w:sz w:val="20"/>
          <w:lang w:val="it-IT"/>
        </w:rPr>
        <w:t xml:space="preserve">). </w:t>
      </w:r>
    </w:p>
    <w:p w:rsidR="00FD0B43" w:rsidRDefault="00615CA6">
      <w:pPr>
        <w:pStyle w:val="Corpodeltesto2"/>
        <w:ind w:right="-360"/>
        <w:rPr>
          <w:lang w:val="it-IT"/>
        </w:rPr>
      </w:pPr>
      <w:r>
        <w:rPr>
          <w:sz w:val="20"/>
          <w:lang w:val="it-IT"/>
        </w:rPr>
        <w:t xml:space="preserve">A meno delle operazioni di sincronizzazione e di quelle per la mutua esclusione (necessarie perché si supone che le operazioni </w:t>
      </w:r>
      <w:r>
        <w:rPr>
          <w:i/>
          <w:sz w:val="20"/>
          <w:lang w:val="it-IT"/>
        </w:rPr>
        <w:t xml:space="preserve">insert(item) </w:t>
      </w:r>
      <w:r>
        <w:rPr>
          <w:sz w:val="20"/>
          <w:lang w:val="it-IT"/>
        </w:rPr>
        <w:t xml:space="preserve"> e</w:t>
      </w:r>
      <w:r>
        <w:rPr>
          <w:i/>
          <w:sz w:val="20"/>
          <w:lang w:val="it-IT"/>
        </w:rPr>
        <w:t xml:space="preserve"> remove_item </w:t>
      </w:r>
      <w:r>
        <w:rPr>
          <w:sz w:val="20"/>
          <w:lang w:val="it-IT"/>
        </w:rPr>
        <w:t>non siano indivisibili)</w:t>
      </w:r>
      <w:r>
        <w:rPr>
          <w:i/>
          <w:sz w:val="20"/>
          <w:lang w:val="it-IT"/>
        </w:rPr>
        <w:t>,</w:t>
      </w:r>
      <w:r>
        <w:rPr>
          <w:sz w:val="20"/>
          <w:lang w:val="it-IT"/>
        </w:rPr>
        <w:t xml:space="preserve"> i frammenti rilevanti dei processi A e B sono i seguenti:</w:t>
      </w:r>
      <w:r>
        <w:rPr>
          <w:lang w:val="it-IT"/>
        </w:rPr>
        <w:t xml:space="preserve"> </w:t>
      </w:r>
    </w:p>
    <w:p w:rsidR="00FD0B43" w:rsidRPr="00E118CB" w:rsidRDefault="00615CA6">
      <w:pPr>
        <w:widowControl w:val="0"/>
        <w:tabs>
          <w:tab w:val="left" w:pos="4680"/>
        </w:tabs>
        <w:autoSpaceDE w:val="0"/>
        <w:autoSpaceDN w:val="0"/>
        <w:adjustRightInd w:val="0"/>
        <w:rPr>
          <w:rFonts w:ascii="Courier" w:eastAsia="Times New Roman" w:hAnsi="Courier"/>
          <w:color w:val="000000"/>
          <w:sz w:val="20"/>
          <w:lang w:val="en-GB"/>
        </w:rPr>
      </w:pPr>
      <w:r w:rsidRPr="00E118CB">
        <w:rPr>
          <w:rFonts w:ascii="Courier" w:hAnsi="Courier"/>
          <w:sz w:val="20"/>
          <w:lang w:val="en-GB"/>
        </w:rPr>
        <w:t xml:space="preserve">A </w:t>
      </w:r>
      <w:r w:rsidRPr="00E118CB">
        <w:rPr>
          <w:rFonts w:ascii="Courier" w:eastAsia="Times New Roman" w:hAnsi="Courier"/>
          <w:color w:val="000000"/>
          <w:sz w:val="20"/>
          <w:lang w:val="en-GB"/>
        </w:rPr>
        <w:t>(produttore</w:t>
      </w:r>
      <w:r w:rsidRPr="00E118CB">
        <w:rPr>
          <w:rFonts w:ascii="Courier" w:eastAsia="Times New Roman" w:hAnsi="Courier"/>
          <w:color w:val="000000"/>
          <w:sz w:val="20"/>
          <w:lang w:val="en-GB"/>
        </w:rPr>
        <w:t>):</w:t>
      </w:r>
      <w:r w:rsidRPr="00E118CB">
        <w:rPr>
          <w:rFonts w:ascii="Courier" w:eastAsia="Times New Roman" w:hAnsi="Courier"/>
          <w:color w:val="000000"/>
          <w:sz w:val="20"/>
          <w:lang w:val="en-GB"/>
        </w:rPr>
        <w:tab/>
      </w:r>
    </w:p>
    <w:p w:rsidR="00FD0B43" w:rsidRPr="00E118CB" w:rsidRDefault="00615CA6">
      <w:pPr>
        <w:widowControl w:val="0"/>
        <w:tabs>
          <w:tab w:val="left" w:pos="4680"/>
        </w:tabs>
        <w:autoSpaceDE w:val="0"/>
        <w:autoSpaceDN w:val="0"/>
        <w:adjustRightInd w:val="0"/>
        <w:rPr>
          <w:rFonts w:eastAsia="Times New Roman"/>
          <w:color w:val="000000"/>
          <w:sz w:val="20"/>
          <w:lang w:val="en-GB"/>
        </w:rPr>
      </w:pPr>
      <w:r w:rsidRPr="00E118CB">
        <w:rPr>
          <w:rFonts w:ascii="Courier" w:eastAsia="Times New Roman" w:hAnsi="Courier"/>
          <w:color w:val="000000"/>
          <w:sz w:val="20"/>
          <w:lang w:val="en-GB"/>
        </w:rPr>
        <w:t>........</w:t>
      </w:r>
      <w:r w:rsidRPr="00E118CB">
        <w:rPr>
          <w:rFonts w:eastAsia="Times New Roman"/>
          <w:color w:val="000000"/>
          <w:sz w:val="20"/>
          <w:lang w:val="en-GB"/>
        </w:rPr>
        <w:tab/>
      </w:r>
    </w:p>
    <w:p w:rsidR="00FD0B43" w:rsidRPr="00E118CB" w:rsidRDefault="00615CA6">
      <w:pPr>
        <w:widowControl w:val="0"/>
        <w:autoSpaceDE w:val="0"/>
        <w:autoSpaceDN w:val="0"/>
        <w:adjustRightInd w:val="0"/>
        <w:rPr>
          <w:rFonts w:ascii="Courier" w:eastAsia="Times New Roman" w:hAnsi="Courier"/>
          <w:color w:val="000000"/>
          <w:sz w:val="20"/>
          <w:lang w:val="en-GB"/>
        </w:rPr>
      </w:pPr>
      <w:r w:rsidRPr="00E118CB">
        <w:rPr>
          <w:rFonts w:ascii="Courier" w:eastAsia="Times New Roman" w:hAnsi="Courier"/>
          <w:color w:val="000000"/>
          <w:sz w:val="20"/>
          <w:lang w:val="en-GB"/>
        </w:rPr>
        <w:t>While (true) {</w:t>
      </w:r>
      <w:r w:rsidRPr="00E118CB">
        <w:rPr>
          <w:rFonts w:ascii="Courier" w:eastAsia="Times New Roman" w:hAnsi="Courier"/>
          <w:color w:val="000000"/>
          <w:sz w:val="20"/>
          <w:lang w:val="en-GB"/>
        </w:rPr>
        <w:tab/>
      </w:r>
      <w:r w:rsidRPr="00E118CB">
        <w:rPr>
          <w:rFonts w:ascii="Courier" w:eastAsia="Times New Roman" w:hAnsi="Courier"/>
          <w:color w:val="000000"/>
          <w:sz w:val="20"/>
          <w:lang w:val="en-GB"/>
        </w:rPr>
        <w:tab/>
      </w:r>
      <w:r w:rsidRPr="00E118CB">
        <w:rPr>
          <w:rFonts w:ascii="Courier" w:eastAsia="Times New Roman" w:hAnsi="Courier"/>
          <w:color w:val="000000"/>
          <w:sz w:val="20"/>
          <w:lang w:val="en-GB"/>
        </w:rPr>
        <w:tab/>
      </w:r>
      <w:r w:rsidRPr="00E118CB">
        <w:rPr>
          <w:rFonts w:ascii="Courier" w:eastAsia="Times New Roman" w:hAnsi="Courier"/>
          <w:color w:val="000000"/>
          <w:sz w:val="20"/>
          <w:lang w:val="en-GB"/>
        </w:rPr>
        <w:tab/>
      </w:r>
    </w:p>
    <w:p w:rsidR="00FD0B43" w:rsidRPr="00E118CB" w:rsidRDefault="00615CA6">
      <w:pPr>
        <w:widowControl w:val="0"/>
        <w:autoSpaceDE w:val="0"/>
        <w:autoSpaceDN w:val="0"/>
        <w:adjustRightInd w:val="0"/>
        <w:rPr>
          <w:rFonts w:ascii="Courier" w:eastAsia="Times New Roman" w:hAnsi="Courier"/>
          <w:color w:val="000000"/>
          <w:sz w:val="20"/>
          <w:lang w:val="en-GB"/>
        </w:rPr>
      </w:pPr>
      <w:r w:rsidRPr="00E118CB">
        <w:rPr>
          <w:rFonts w:ascii="Courier" w:eastAsia="Times New Roman" w:hAnsi="Courier"/>
          <w:color w:val="000000"/>
          <w:sz w:val="20"/>
          <w:lang w:val="en-GB"/>
        </w:rPr>
        <w:tab/>
        <w:t>item = produce_item();</w:t>
      </w:r>
      <w:r w:rsidRPr="00E118CB">
        <w:rPr>
          <w:rFonts w:ascii="Courier" w:eastAsia="Times New Roman" w:hAnsi="Courier"/>
          <w:color w:val="000000"/>
          <w:sz w:val="20"/>
          <w:lang w:val="en-GB"/>
        </w:rPr>
        <w:tab/>
      </w:r>
      <w:r w:rsidRPr="00E118CB">
        <w:rPr>
          <w:rFonts w:ascii="Courier" w:eastAsia="Times New Roman" w:hAnsi="Courier"/>
          <w:color w:val="000000"/>
          <w:sz w:val="20"/>
          <w:lang w:val="en-GB"/>
        </w:rPr>
        <w:tab/>
      </w:r>
      <w:r w:rsidRPr="00E118CB">
        <w:rPr>
          <w:rFonts w:ascii="Courier" w:eastAsia="Times New Roman" w:hAnsi="Courier"/>
          <w:color w:val="000000"/>
          <w:sz w:val="20"/>
          <w:lang w:val="en-GB"/>
        </w:rPr>
        <w:tab/>
      </w:r>
    </w:p>
    <w:p w:rsidR="00FD0B43" w:rsidRPr="00E118CB" w:rsidRDefault="00615CA6">
      <w:pPr>
        <w:widowControl w:val="0"/>
        <w:autoSpaceDE w:val="0"/>
        <w:autoSpaceDN w:val="0"/>
        <w:adjustRightInd w:val="0"/>
        <w:rPr>
          <w:rFonts w:ascii="Courier" w:eastAsia="Times New Roman" w:hAnsi="Courier"/>
          <w:color w:val="000000"/>
          <w:sz w:val="20"/>
          <w:lang w:val="en-GB"/>
        </w:rPr>
      </w:pPr>
      <w:r w:rsidRPr="00E118CB">
        <w:rPr>
          <w:rFonts w:ascii="Courier" w:eastAsia="Times New Roman" w:hAnsi="Courier"/>
          <w:color w:val="000000"/>
          <w:sz w:val="20"/>
          <w:lang w:val="en-GB"/>
        </w:rPr>
        <w:tab/>
        <w:t>insert(item);</w:t>
      </w:r>
      <w:r w:rsidRPr="00E118CB">
        <w:rPr>
          <w:rFonts w:ascii="Courier" w:eastAsia="Times New Roman" w:hAnsi="Courier"/>
          <w:color w:val="000000"/>
          <w:sz w:val="20"/>
          <w:lang w:val="en-GB"/>
        </w:rPr>
        <w:tab/>
      </w:r>
      <w:r w:rsidRPr="00E118CB">
        <w:rPr>
          <w:rFonts w:ascii="Courier" w:eastAsia="Times New Roman" w:hAnsi="Courier"/>
          <w:color w:val="000000"/>
          <w:sz w:val="20"/>
          <w:lang w:val="en-GB"/>
        </w:rPr>
        <w:tab/>
      </w:r>
      <w:r w:rsidRPr="00E118CB">
        <w:rPr>
          <w:rFonts w:ascii="Courier" w:eastAsia="Times New Roman" w:hAnsi="Courier"/>
          <w:color w:val="000000"/>
          <w:sz w:val="20"/>
          <w:lang w:val="en-GB"/>
        </w:rPr>
        <w:tab/>
      </w:r>
      <w:r w:rsidRPr="00E118CB">
        <w:rPr>
          <w:rFonts w:ascii="Courier" w:eastAsia="Times New Roman" w:hAnsi="Courier"/>
          <w:color w:val="000000"/>
          <w:sz w:val="20"/>
          <w:lang w:val="en-GB"/>
        </w:rPr>
        <w:tab/>
      </w:r>
      <w:r w:rsidRPr="00E118CB">
        <w:rPr>
          <w:rFonts w:ascii="Courier" w:eastAsia="Times New Roman" w:hAnsi="Courier"/>
          <w:color w:val="000000"/>
          <w:sz w:val="20"/>
          <w:lang w:val="en-GB"/>
        </w:rPr>
        <w:tab/>
      </w:r>
    </w:p>
    <w:p w:rsidR="00FD0B43" w:rsidRPr="00E118CB" w:rsidRDefault="00615CA6">
      <w:pPr>
        <w:widowControl w:val="0"/>
        <w:autoSpaceDE w:val="0"/>
        <w:autoSpaceDN w:val="0"/>
        <w:adjustRightInd w:val="0"/>
        <w:ind w:firstLine="720"/>
        <w:rPr>
          <w:rFonts w:ascii="Courier" w:eastAsia="Times New Roman" w:hAnsi="Courier"/>
          <w:color w:val="000000"/>
          <w:lang w:val="en-GB"/>
        </w:rPr>
      </w:pPr>
      <w:r w:rsidRPr="00E118CB">
        <w:rPr>
          <w:rFonts w:ascii="Courier" w:eastAsia="Times New Roman" w:hAnsi="Courier"/>
          <w:color w:val="000000"/>
          <w:sz w:val="20"/>
          <w:lang w:val="en-GB"/>
        </w:rPr>
        <w:t>}</w:t>
      </w:r>
      <w:r w:rsidRPr="00E118CB">
        <w:rPr>
          <w:rFonts w:ascii="Courier" w:eastAsia="Times New Roman" w:hAnsi="Courier"/>
          <w:color w:val="000000"/>
          <w:sz w:val="20"/>
          <w:lang w:val="en-GB"/>
        </w:rPr>
        <w:tab/>
      </w:r>
      <w:r w:rsidRPr="00E118CB">
        <w:rPr>
          <w:rFonts w:ascii="Courier" w:eastAsia="Times New Roman" w:hAnsi="Courier"/>
          <w:color w:val="000000"/>
          <w:sz w:val="20"/>
          <w:lang w:val="en-GB"/>
        </w:rPr>
        <w:tab/>
      </w:r>
      <w:r w:rsidRPr="00E118CB">
        <w:rPr>
          <w:rFonts w:ascii="Courier" w:eastAsia="Times New Roman" w:hAnsi="Courier"/>
          <w:color w:val="000000"/>
          <w:sz w:val="20"/>
          <w:lang w:val="en-GB"/>
        </w:rPr>
        <w:tab/>
      </w:r>
      <w:r w:rsidRPr="00E118CB">
        <w:rPr>
          <w:rFonts w:ascii="Courier" w:eastAsia="Times New Roman" w:hAnsi="Courier"/>
          <w:color w:val="000000"/>
          <w:sz w:val="20"/>
          <w:lang w:val="en-GB"/>
        </w:rPr>
        <w:tab/>
      </w:r>
      <w:r w:rsidRPr="00E118CB">
        <w:rPr>
          <w:rFonts w:ascii="Courier" w:eastAsia="Times New Roman" w:hAnsi="Courier"/>
          <w:color w:val="000000"/>
          <w:sz w:val="20"/>
          <w:lang w:val="en-GB"/>
        </w:rPr>
        <w:tab/>
      </w:r>
      <w:r w:rsidRPr="00E118CB">
        <w:rPr>
          <w:rFonts w:ascii="Courier" w:eastAsia="Times New Roman" w:hAnsi="Courier"/>
          <w:color w:val="000000"/>
          <w:sz w:val="20"/>
          <w:lang w:val="en-GB"/>
        </w:rPr>
        <w:tab/>
      </w:r>
    </w:p>
    <w:p w:rsidR="00FD0B43" w:rsidRPr="00E118CB" w:rsidRDefault="00615CA6">
      <w:pPr>
        <w:pStyle w:val="Corpodeltesto2"/>
        <w:rPr>
          <w:rFonts w:ascii="Courier" w:hAnsi="Courier"/>
          <w:sz w:val="20"/>
          <w:lang w:val="en-GB"/>
        </w:rPr>
      </w:pPr>
      <w:r w:rsidRPr="00E118CB">
        <w:rPr>
          <w:rFonts w:ascii="Courier" w:hAnsi="Courier"/>
          <w:sz w:val="20"/>
          <w:lang w:val="en-GB"/>
        </w:rPr>
        <w:t>........</w:t>
      </w:r>
    </w:p>
    <w:p w:rsidR="00FD0B43" w:rsidRPr="00E118CB" w:rsidRDefault="00615CA6">
      <w:pPr>
        <w:pStyle w:val="Corpodeltesto2"/>
        <w:rPr>
          <w:rFonts w:ascii="Courier" w:hAnsi="Courier"/>
          <w:sz w:val="20"/>
          <w:lang w:val="en-GB"/>
        </w:rPr>
      </w:pPr>
    </w:p>
    <w:p w:rsidR="00FD0B43" w:rsidRPr="00E118CB" w:rsidRDefault="00615CA6">
      <w:pPr>
        <w:widowControl w:val="0"/>
        <w:tabs>
          <w:tab w:val="left" w:pos="4680"/>
        </w:tabs>
        <w:autoSpaceDE w:val="0"/>
        <w:autoSpaceDN w:val="0"/>
        <w:adjustRightInd w:val="0"/>
        <w:rPr>
          <w:rFonts w:ascii="Courier" w:eastAsia="Times New Roman" w:hAnsi="Courier"/>
          <w:color w:val="000000"/>
          <w:sz w:val="20"/>
          <w:lang w:val="en-GB"/>
        </w:rPr>
      </w:pPr>
      <w:r w:rsidRPr="00E118CB">
        <w:rPr>
          <w:rFonts w:ascii="Courier" w:hAnsi="Courier"/>
          <w:sz w:val="20"/>
          <w:lang w:val="en-GB"/>
        </w:rPr>
        <w:t xml:space="preserve">B </w:t>
      </w:r>
      <w:r w:rsidRPr="00E118CB">
        <w:rPr>
          <w:rFonts w:ascii="Courier" w:eastAsia="Times New Roman" w:hAnsi="Courier"/>
          <w:color w:val="000000"/>
          <w:sz w:val="20"/>
          <w:lang w:val="en-GB"/>
        </w:rPr>
        <w:t>(consumatore):</w:t>
      </w:r>
      <w:r w:rsidRPr="00E118CB">
        <w:rPr>
          <w:rFonts w:ascii="Courier" w:eastAsia="Times New Roman" w:hAnsi="Courier"/>
          <w:color w:val="000000"/>
          <w:sz w:val="20"/>
          <w:lang w:val="en-GB"/>
        </w:rPr>
        <w:tab/>
      </w:r>
    </w:p>
    <w:p w:rsidR="00FD0B43" w:rsidRPr="00E118CB" w:rsidRDefault="00615CA6">
      <w:pPr>
        <w:widowControl w:val="0"/>
        <w:tabs>
          <w:tab w:val="left" w:pos="4680"/>
        </w:tabs>
        <w:autoSpaceDE w:val="0"/>
        <w:autoSpaceDN w:val="0"/>
        <w:adjustRightInd w:val="0"/>
        <w:rPr>
          <w:rFonts w:eastAsia="Times New Roman"/>
          <w:color w:val="000000"/>
          <w:sz w:val="20"/>
          <w:lang w:val="en-GB"/>
        </w:rPr>
      </w:pPr>
      <w:r w:rsidRPr="00E118CB">
        <w:rPr>
          <w:rFonts w:ascii="Courier" w:eastAsia="Times New Roman" w:hAnsi="Courier"/>
          <w:color w:val="000000"/>
          <w:sz w:val="20"/>
          <w:lang w:val="en-GB"/>
        </w:rPr>
        <w:t>........</w:t>
      </w:r>
      <w:r w:rsidRPr="00E118CB">
        <w:rPr>
          <w:rFonts w:eastAsia="Times New Roman"/>
          <w:color w:val="000000"/>
          <w:sz w:val="20"/>
          <w:lang w:val="en-GB"/>
        </w:rPr>
        <w:tab/>
      </w:r>
    </w:p>
    <w:p w:rsidR="00FD0B43" w:rsidRPr="00E118CB" w:rsidRDefault="00615CA6">
      <w:pPr>
        <w:widowControl w:val="0"/>
        <w:autoSpaceDE w:val="0"/>
        <w:autoSpaceDN w:val="0"/>
        <w:adjustRightInd w:val="0"/>
        <w:rPr>
          <w:rFonts w:ascii="Courier" w:eastAsia="Times New Roman" w:hAnsi="Courier"/>
          <w:color w:val="000000"/>
          <w:sz w:val="20"/>
          <w:lang w:val="en-GB"/>
        </w:rPr>
      </w:pPr>
      <w:r w:rsidRPr="00E118CB">
        <w:rPr>
          <w:rFonts w:ascii="Courier" w:eastAsia="Times New Roman" w:hAnsi="Courier"/>
          <w:color w:val="000000"/>
          <w:sz w:val="20"/>
          <w:lang w:val="en-GB"/>
        </w:rPr>
        <w:t>While (true) {</w:t>
      </w:r>
      <w:r w:rsidRPr="00E118CB">
        <w:rPr>
          <w:rFonts w:ascii="Courier" w:eastAsia="Times New Roman" w:hAnsi="Courier"/>
          <w:color w:val="000000"/>
          <w:sz w:val="20"/>
          <w:lang w:val="en-GB"/>
        </w:rPr>
        <w:tab/>
      </w:r>
      <w:r w:rsidRPr="00E118CB">
        <w:rPr>
          <w:rFonts w:ascii="Courier" w:eastAsia="Times New Roman" w:hAnsi="Courier"/>
          <w:color w:val="000000"/>
          <w:sz w:val="20"/>
          <w:lang w:val="en-GB"/>
        </w:rPr>
        <w:tab/>
      </w:r>
      <w:r w:rsidRPr="00E118CB">
        <w:rPr>
          <w:rFonts w:ascii="Courier" w:eastAsia="Times New Roman" w:hAnsi="Courier"/>
          <w:color w:val="000000"/>
          <w:sz w:val="20"/>
          <w:lang w:val="en-GB"/>
        </w:rPr>
        <w:tab/>
      </w:r>
      <w:r w:rsidRPr="00E118CB">
        <w:rPr>
          <w:rFonts w:ascii="Courier" w:eastAsia="Times New Roman" w:hAnsi="Courier"/>
          <w:color w:val="000000"/>
          <w:sz w:val="20"/>
          <w:lang w:val="en-GB"/>
        </w:rPr>
        <w:tab/>
      </w:r>
    </w:p>
    <w:p w:rsidR="00FD0B43" w:rsidRPr="00E118CB" w:rsidRDefault="00615CA6">
      <w:pPr>
        <w:widowControl w:val="0"/>
        <w:autoSpaceDE w:val="0"/>
        <w:autoSpaceDN w:val="0"/>
        <w:adjustRightInd w:val="0"/>
        <w:rPr>
          <w:rFonts w:ascii="Courier" w:eastAsia="Times New Roman" w:hAnsi="Courier"/>
          <w:color w:val="000000"/>
          <w:sz w:val="20"/>
          <w:lang w:val="pt-BR"/>
        </w:rPr>
      </w:pPr>
      <w:r w:rsidRPr="00E118CB">
        <w:rPr>
          <w:rFonts w:ascii="Courier" w:eastAsia="Times New Roman" w:hAnsi="Courier"/>
          <w:color w:val="000000"/>
          <w:sz w:val="20"/>
          <w:lang w:val="en-GB"/>
        </w:rPr>
        <w:tab/>
      </w:r>
      <w:r w:rsidRPr="00E118CB">
        <w:rPr>
          <w:rFonts w:ascii="Courier" w:eastAsia="Times New Roman" w:hAnsi="Courier"/>
          <w:color w:val="000000"/>
          <w:sz w:val="20"/>
          <w:lang w:val="pt-BR"/>
        </w:rPr>
        <w:t>item= remove_item();</w:t>
      </w:r>
      <w:r w:rsidRPr="00E118CB">
        <w:rPr>
          <w:rFonts w:ascii="Courier" w:eastAsia="Times New Roman" w:hAnsi="Courier"/>
          <w:color w:val="000000"/>
          <w:sz w:val="20"/>
          <w:lang w:val="pt-BR"/>
        </w:rPr>
        <w:tab/>
      </w:r>
      <w:r w:rsidRPr="00E118CB">
        <w:rPr>
          <w:rFonts w:ascii="Courier" w:eastAsia="Times New Roman" w:hAnsi="Courier"/>
          <w:color w:val="000000"/>
          <w:sz w:val="20"/>
          <w:lang w:val="pt-BR"/>
        </w:rPr>
        <w:tab/>
      </w:r>
      <w:r w:rsidRPr="00E118CB">
        <w:rPr>
          <w:rFonts w:ascii="Courier" w:eastAsia="Times New Roman" w:hAnsi="Courier"/>
          <w:color w:val="000000"/>
          <w:sz w:val="20"/>
          <w:lang w:val="pt-BR"/>
        </w:rPr>
        <w:tab/>
      </w:r>
    </w:p>
    <w:p w:rsidR="00FD0B43" w:rsidRPr="00E118CB" w:rsidRDefault="00615CA6">
      <w:pPr>
        <w:widowControl w:val="0"/>
        <w:autoSpaceDE w:val="0"/>
        <w:autoSpaceDN w:val="0"/>
        <w:adjustRightInd w:val="0"/>
        <w:rPr>
          <w:rFonts w:ascii="Courier" w:eastAsia="Times New Roman" w:hAnsi="Courier"/>
          <w:color w:val="000000"/>
          <w:sz w:val="20"/>
          <w:lang w:val="pt-BR"/>
        </w:rPr>
      </w:pPr>
      <w:r w:rsidRPr="00E118CB">
        <w:rPr>
          <w:rFonts w:ascii="Courier" w:eastAsia="Times New Roman" w:hAnsi="Courier"/>
          <w:color w:val="000000"/>
          <w:sz w:val="20"/>
          <w:lang w:val="pt-BR"/>
        </w:rPr>
        <w:tab/>
        <w:t>consume(item);</w:t>
      </w:r>
      <w:r w:rsidRPr="00E118CB">
        <w:rPr>
          <w:rFonts w:ascii="Courier" w:eastAsia="Times New Roman" w:hAnsi="Courier"/>
          <w:color w:val="000000"/>
          <w:sz w:val="20"/>
          <w:lang w:val="pt-BR"/>
        </w:rPr>
        <w:tab/>
      </w:r>
      <w:r w:rsidRPr="00E118CB">
        <w:rPr>
          <w:rFonts w:ascii="Courier" w:eastAsia="Times New Roman" w:hAnsi="Courier"/>
          <w:color w:val="000000"/>
          <w:sz w:val="20"/>
          <w:lang w:val="pt-BR"/>
        </w:rPr>
        <w:tab/>
      </w:r>
      <w:r w:rsidRPr="00E118CB">
        <w:rPr>
          <w:rFonts w:ascii="Courier" w:eastAsia="Times New Roman" w:hAnsi="Courier"/>
          <w:color w:val="000000"/>
          <w:sz w:val="20"/>
          <w:lang w:val="pt-BR"/>
        </w:rPr>
        <w:tab/>
      </w:r>
      <w:r w:rsidRPr="00E118CB">
        <w:rPr>
          <w:rFonts w:ascii="Courier" w:eastAsia="Times New Roman" w:hAnsi="Courier"/>
          <w:color w:val="000000"/>
          <w:sz w:val="20"/>
          <w:lang w:val="pt-BR"/>
        </w:rPr>
        <w:tab/>
      </w:r>
      <w:r w:rsidRPr="00E118CB">
        <w:rPr>
          <w:rFonts w:ascii="Courier" w:eastAsia="Times New Roman" w:hAnsi="Courier"/>
          <w:color w:val="000000"/>
          <w:sz w:val="20"/>
          <w:lang w:val="pt-BR"/>
        </w:rPr>
        <w:tab/>
      </w:r>
    </w:p>
    <w:p w:rsidR="00FD0B43" w:rsidRDefault="00615CA6">
      <w:pPr>
        <w:widowControl w:val="0"/>
        <w:autoSpaceDE w:val="0"/>
        <w:autoSpaceDN w:val="0"/>
        <w:adjustRightInd w:val="0"/>
        <w:ind w:firstLine="720"/>
        <w:rPr>
          <w:rFonts w:ascii="Courier" w:eastAsia="Times New Roman" w:hAnsi="Courier"/>
          <w:color w:val="000000"/>
          <w:lang w:val="it-IT"/>
        </w:rPr>
      </w:pPr>
      <w:r>
        <w:rPr>
          <w:rFonts w:ascii="Courier" w:eastAsia="Times New Roman" w:hAnsi="Courier"/>
          <w:color w:val="000000"/>
          <w:sz w:val="20"/>
          <w:lang w:val="it-IT"/>
        </w:rPr>
        <w:t>}</w:t>
      </w:r>
      <w:r>
        <w:rPr>
          <w:rFonts w:ascii="Courier" w:eastAsia="Times New Roman" w:hAnsi="Courier"/>
          <w:color w:val="000000"/>
          <w:sz w:val="20"/>
          <w:lang w:val="it-IT"/>
        </w:rPr>
        <w:tab/>
      </w:r>
      <w:r>
        <w:rPr>
          <w:rFonts w:ascii="Courier" w:eastAsia="Times New Roman" w:hAnsi="Courier"/>
          <w:color w:val="000000"/>
          <w:sz w:val="20"/>
          <w:lang w:val="it-IT"/>
        </w:rPr>
        <w:tab/>
      </w:r>
      <w:r>
        <w:rPr>
          <w:rFonts w:ascii="Courier" w:eastAsia="Times New Roman" w:hAnsi="Courier"/>
          <w:color w:val="000000"/>
          <w:sz w:val="20"/>
          <w:lang w:val="it-IT"/>
        </w:rPr>
        <w:tab/>
      </w:r>
      <w:r>
        <w:rPr>
          <w:rFonts w:ascii="Courier" w:eastAsia="Times New Roman" w:hAnsi="Courier"/>
          <w:color w:val="000000"/>
          <w:sz w:val="20"/>
          <w:lang w:val="it-IT"/>
        </w:rPr>
        <w:tab/>
      </w:r>
      <w:r>
        <w:rPr>
          <w:rFonts w:ascii="Courier" w:eastAsia="Times New Roman" w:hAnsi="Courier"/>
          <w:color w:val="000000"/>
          <w:sz w:val="20"/>
          <w:lang w:val="it-IT"/>
        </w:rPr>
        <w:tab/>
      </w:r>
      <w:r>
        <w:rPr>
          <w:rFonts w:ascii="Courier" w:eastAsia="Times New Roman" w:hAnsi="Courier"/>
          <w:color w:val="000000"/>
          <w:sz w:val="20"/>
          <w:lang w:val="it-IT"/>
        </w:rPr>
        <w:tab/>
      </w:r>
    </w:p>
    <w:p w:rsidR="00FD0B43" w:rsidRDefault="00615CA6">
      <w:pPr>
        <w:pStyle w:val="Corpodeltesto2"/>
        <w:rPr>
          <w:lang w:val="it-IT"/>
        </w:rPr>
      </w:pPr>
      <w:r>
        <w:rPr>
          <w:rFonts w:ascii="Courier" w:hAnsi="Courier"/>
          <w:sz w:val="20"/>
          <w:lang w:val="it-IT"/>
        </w:rPr>
        <w:t>........</w:t>
      </w:r>
    </w:p>
    <w:p w:rsidR="00FD0B43" w:rsidRDefault="00615CA6">
      <w:pPr>
        <w:pStyle w:val="Corpodeltesto2"/>
        <w:rPr>
          <w:lang w:val="it-IT"/>
        </w:rPr>
      </w:pPr>
    </w:p>
    <w:p w:rsidR="00FD0B43" w:rsidRDefault="00615CA6">
      <w:pPr>
        <w:pStyle w:val="Corpodeltesto2"/>
        <w:rPr>
          <w:sz w:val="20"/>
          <w:lang w:val="it-IT"/>
        </w:rPr>
      </w:pPr>
      <w:r>
        <w:rPr>
          <w:sz w:val="20"/>
          <w:lang w:val="it-IT"/>
        </w:rPr>
        <w:t>Completare questi frammenti con le operazioni p</w:t>
      </w:r>
      <w:r>
        <w:rPr>
          <w:sz w:val="20"/>
          <w:lang w:val="it-IT"/>
        </w:rPr>
        <w:t>er la sincronizzazione e la mutua esclusione.</w:t>
      </w:r>
    </w:p>
    <w:p w:rsidR="00FD0B43" w:rsidRPr="00E118CB" w:rsidRDefault="00615CA6">
      <w:pPr>
        <w:rPr>
          <w:lang w:val="it-IT"/>
        </w:rPr>
      </w:pPr>
    </w:p>
    <w:p w:rsidR="00FD0B43" w:rsidRPr="00E118CB" w:rsidRDefault="00615CA6">
      <w:pPr>
        <w:rPr>
          <w:lang w:val="it-IT"/>
        </w:rPr>
      </w:pPr>
      <w:r w:rsidRPr="00E118CB">
        <w:rPr>
          <w:lang w:val="it-IT"/>
        </w:rPr>
        <w:t>SOLUZIONE</w:t>
      </w:r>
    </w:p>
    <w:p w:rsidR="00FD0B43" w:rsidRPr="00E118CB" w:rsidRDefault="00615CA6">
      <w:pPr>
        <w:rPr>
          <w:lang w:val="it-IT"/>
        </w:rPr>
      </w:pPr>
    </w:p>
    <w:p w:rsidR="00FD0B43" w:rsidRDefault="00615CA6">
      <w:pPr>
        <w:widowControl w:val="0"/>
        <w:tabs>
          <w:tab w:val="left" w:pos="4680"/>
        </w:tabs>
        <w:autoSpaceDE w:val="0"/>
        <w:autoSpaceDN w:val="0"/>
        <w:adjustRightInd w:val="0"/>
        <w:rPr>
          <w:rFonts w:ascii="Courier" w:hAnsi="Courier"/>
          <w:sz w:val="20"/>
          <w:lang w:val="it-IT"/>
        </w:rPr>
      </w:pPr>
      <w:r>
        <w:rPr>
          <w:rFonts w:ascii="Courier" w:hAnsi="Courier"/>
          <w:sz w:val="20"/>
          <w:lang w:val="it-IT"/>
        </w:rPr>
        <w:t xml:space="preserve">A </w:t>
      </w:r>
      <w:r>
        <w:rPr>
          <w:rFonts w:ascii="Courier" w:eastAsia="Times New Roman" w:hAnsi="Courier"/>
          <w:color w:val="000000"/>
          <w:sz w:val="20"/>
          <w:lang w:val="it-IT"/>
        </w:rPr>
        <w:t>(produttore):</w:t>
      </w:r>
      <w:r>
        <w:rPr>
          <w:rFonts w:ascii="Courier" w:eastAsia="Times New Roman" w:hAnsi="Courier"/>
          <w:color w:val="000000"/>
          <w:sz w:val="20"/>
          <w:lang w:val="it-IT"/>
        </w:rPr>
        <w:tab/>
      </w:r>
    </w:p>
    <w:p w:rsidR="00FD0B43" w:rsidRDefault="00615CA6">
      <w:pPr>
        <w:widowControl w:val="0"/>
        <w:tabs>
          <w:tab w:val="left" w:pos="4680"/>
        </w:tabs>
        <w:autoSpaceDE w:val="0"/>
        <w:autoSpaceDN w:val="0"/>
        <w:adjustRightInd w:val="0"/>
        <w:rPr>
          <w:rFonts w:eastAsia="Times New Roman"/>
          <w:color w:val="000000"/>
          <w:sz w:val="20"/>
          <w:lang w:val="it-IT"/>
        </w:rPr>
      </w:pPr>
      <w:r>
        <w:rPr>
          <w:rFonts w:ascii="Courier" w:eastAsia="Times New Roman" w:hAnsi="Courier"/>
          <w:color w:val="000000"/>
          <w:sz w:val="20"/>
          <w:lang w:val="it-IT"/>
        </w:rPr>
        <w:t>........</w:t>
      </w:r>
      <w:r>
        <w:rPr>
          <w:rFonts w:eastAsia="Times New Roman"/>
          <w:color w:val="000000"/>
          <w:sz w:val="20"/>
          <w:lang w:val="it-IT"/>
        </w:rPr>
        <w:tab/>
      </w:r>
    </w:p>
    <w:p w:rsidR="00FD0B43" w:rsidRDefault="00615CA6">
      <w:pPr>
        <w:widowControl w:val="0"/>
        <w:autoSpaceDE w:val="0"/>
        <w:autoSpaceDN w:val="0"/>
        <w:adjustRightInd w:val="0"/>
        <w:rPr>
          <w:rFonts w:ascii="Courier" w:eastAsia="Times New Roman" w:hAnsi="Courier"/>
          <w:color w:val="000000"/>
          <w:sz w:val="20"/>
          <w:lang w:val="it-IT"/>
        </w:rPr>
      </w:pPr>
      <w:r>
        <w:rPr>
          <w:rFonts w:ascii="Courier" w:eastAsia="Times New Roman" w:hAnsi="Courier"/>
          <w:color w:val="000000"/>
          <w:sz w:val="20"/>
          <w:lang w:val="it-IT"/>
        </w:rPr>
        <w:t>While (true) {</w:t>
      </w:r>
      <w:r>
        <w:rPr>
          <w:rFonts w:ascii="Courier" w:eastAsia="Times New Roman" w:hAnsi="Courier"/>
          <w:color w:val="000000"/>
          <w:sz w:val="20"/>
          <w:lang w:val="it-IT"/>
        </w:rPr>
        <w:tab/>
      </w:r>
      <w:r>
        <w:rPr>
          <w:rFonts w:ascii="Courier" w:eastAsia="Times New Roman" w:hAnsi="Courier"/>
          <w:color w:val="000000"/>
          <w:sz w:val="20"/>
          <w:lang w:val="it-IT"/>
        </w:rPr>
        <w:tab/>
      </w:r>
      <w:r>
        <w:rPr>
          <w:rFonts w:ascii="Courier" w:eastAsia="Times New Roman" w:hAnsi="Courier"/>
          <w:color w:val="000000"/>
          <w:sz w:val="20"/>
          <w:lang w:val="it-IT"/>
        </w:rPr>
        <w:tab/>
      </w:r>
      <w:r>
        <w:rPr>
          <w:rFonts w:ascii="Courier" w:eastAsia="Times New Roman" w:hAnsi="Courier"/>
          <w:color w:val="000000"/>
          <w:sz w:val="20"/>
          <w:lang w:val="it-IT"/>
        </w:rPr>
        <w:tab/>
      </w:r>
    </w:p>
    <w:p w:rsidR="00FD0B43" w:rsidRPr="00E118CB" w:rsidRDefault="00615CA6">
      <w:pPr>
        <w:widowControl w:val="0"/>
        <w:autoSpaceDE w:val="0"/>
        <w:autoSpaceDN w:val="0"/>
        <w:adjustRightInd w:val="0"/>
        <w:rPr>
          <w:rFonts w:ascii="Courier" w:eastAsia="Times New Roman" w:hAnsi="Courier"/>
          <w:color w:val="000000"/>
          <w:sz w:val="20"/>
          <w:lang w:val="en-GB"/>
        </w:rPr>
      </w:pPr>
      <w:r>
        <w:rPr>
          <w:rFonts w:ascii="Courier" w:eastAsia="Times New Roman" w:hAnsi="Courier"/>
          <w:color w:val="000000"/>
          <w:sz w:val="20"/>
          <w:lang w:val="it-IT"/>
        </w:rPr>
        <w:tab/>
      </w:r>
      <w:r w:rsidRPr="00E118CB">
        <w:rPr>
          <w:rFonts w:ascii="Courier" w:eastAsia="Times New Roman" w:hAnsi="Courier"/>
          <w:color w:val="000000"/>
          <w:sz w:val="20"/>
          <w:lang w:val="en-GB"/>
        </w:rPr>
        <w:t>item = produce_item();</w:t>
      </w:r>
    </w:p>
    <w:p w:rsidR="00FD0B43" w:rsidRPr="00E118CB" w:rsidRDefault="00615CA6">
      <w:pPr>
        <w:widowControl w:val="0"/>
        <w:autoSpaceDE w:val="0"/>
        <w:autoSpaceDN w:val="0"/>
        <w:adjustRightInd w:val="0"/>
        <w:rPr>
          <w:rFonts w:ascii="Courier" w:eastAsia="Times New Roman" w:hAnsi="Courier"/>
          <w:color w:val="000000"/>
          <w:sz w:val="20"/>
          <w:lang w:val="en-GB"/>
        </w:rPr>
      </w:pPr>
      <w:r w:rsidRPr="00E118CB">
        <w:rPr>
          <w:rFonts w:ascii="Courier" w:eastAsia="Times New Roman" w:hAnsi="Courier"/>
          <w:color w:val="000000"/>
          <w:sz w:val="20"/>
          <w:lang w:val="en-GB"/>
        </w:rPr>
        <w:tab/>
        <w:t>wait(&amp;CelleLibere);</w:t>
      </w:r>
    </w:p>
    <w:p w:rsidR="00FD0B43" w:rsidRPr="00625237" w:rsidRDefault="00615CA6">
      <w:pPr>
        <w:widowControl w:val="0"/>
        <w:autoSpaceDE w:val="0"/>
        <w:autoSpaceDN w:val="0"/>
        <w:adjustRightInd w:val="0"/>
        <w:rPr>
          <w:rFonts w:ascii="Courier" w:eastAsia="Times New Roman" w:hAnsi="Courier"/>
          <w:color w:val="000000"/>
          <w:sz w:val="20"/>
        </w:rPr>
      </w:pPr>
      <w:r w:rsidRPr="00E118CB">
        <w:rPr>
          <w:rFonts w:ascii="Courier" w:eastAsia="Times New Roman" w:hAnsi="Courier"/>
          <w:color w:val="000000"/>
          <w:sz w:val="20"/>
          <w:lang w:val="en-GB"/>
        </w:rPr>
        <w:tab/>
      </w:r>
      <w:r w:rsidRPr="00625237">
        <w:rPr>
          <w:rFonts w:ascii="Courier" w:eastAsia="Times New Roman" w:hAnsi="Courier"/>
          <w:color w:val="000000"/>
          <w:sz w:val="20"/>
        </w:rPr>
        <w:t>wait(mutex);</w:t>
      </w:r>
      <w:r w:rsidRPr="00625237">
        <w:rPr>
          <w:rFonts w:ascii="Courier" w:eastAsia="Times New Roman" w:hAnsi="Courier"/>
          <w:color w:val="000000"/>
          <w:sz w:val="20"/>
        </w:rPr>
        <w:tab/>
      </w:r>
      <w:r w:rsidRPr="00625237">
        <w:rPr>
          <w:rFonts w:ascii="Courier" w:eastAsia="Times New Roman" w:hAnsi="Courier"/>
          <w:color w:val="000000"/>
          <w:sz w:val="20"/>
        </w:rPr>
        <w:tab/>
      </w:r>
    </w:p>
    <w:p w:rsidR="00FD0B43" w:rsidRPr="00625237" w:rsidRDefault="00615CA6">
      <w:pPr>
        <w:widowControl w:val="0"/>
        <w:autoSpaceDE w:val="0"/>
        <w:autoSpaceDN w:val="0"/>
        <w:adjustRightInd w:val="0"/>
        <w:rPr>
          <w:rFonts w:ascii="Courier" w:eastAsia="Times New Roman" w:hAnsi="Courier"/>
          <w:color w:val="000000"/>
          <w:sz w:val="20"/>
        </w:rPr>
      </w:pPr>
      <w:r w:rsidRPr="00625237">
        <w:rPr>
          <w:rFonts w:ascii="Courier" w:eastAsia="Times New Roman" w:hAnsi="Courier"/>
          <w:color w:val="000000"/>
          <w:sz w:val="20"/>
        </w:rPr>
        <w:tab/>
        <w:t>insert(item);</w:t>
      </w:r>
      <w:r w:rsidRPr="00625237">
        <w:rPr>
          <w:rFonts w:ascii="Courier" w:eastAsia="Times New Roman" w:hAnsi="Courier"/>
          <w:color w:val="000000"/>
          <w:sz w:val="20"/>
        </w:rPr>
        <w:tab/>
      </w:r>
      <w:r w:rsidRPr="00625237">
        <w:rPr>
          <w:rFonts w:ascii="Courier" w:eastAsia="Times New Roman" w:hAnsi="Courier"/>
          <w:color w:val="000000"/>
          <w:sz w:val="20"/>
        </w:rPr>
        <w:tab/>
      </w:r>
      <w:r w:rsidRPr="00625237">
        <w:rPr>
          <w:rFonts w:ascii="Courier" w:eastAsia="Times New Roman" w:hAnsi="Courier"/>
          <w:color w:val="000000"/>
          <w:sz w:val="20"/>
        </w:rPr>
        <w:tab/>
      </w:r>
      <w:r w:rsidRPr="00625237">
        <w:rPr>
          <w:rFonts w:ascii="Courier" w:eastAsia="Times New Roman" w:hAnsi="Courier"/>
          <w:color w:val="000000"/>
          <w:sz w:val="20"/>
        </w:rPr>
        <w:tab/>
      </w:r>
    </w:p>
    <w:p w:rsidR="00FD0B43" w:rsidRPr="00625237" w:rsidRDefault="00615CA6">
      <w:pPr>
        <w:widowControl w:val="0"/>
        <w:autoSpaceDE w:val="0"/>
        <w:autoSpaceDN w:val="0"/>
        <w:adjustRightInd w:val="0"/>
        <w:rPr>
          <w:rFonts w:ascii="Courier" w:eastAsia="Times New Roman" w:hAnsi="Courier"/>
          <w:color w:val="000000"/>
          <w:sz w:val="20"/>
        </w:rPr>
      </w:pPr>
      <w:r w:rsidRPr="00625237">
        <w:rPr>
          <w:rFonts w:ascii="Courier" w:eastAsia="Times New Roman" w:hAnsi="Courier"/>
          <w:color w:val="000000"/>
          <w:sz w:val="20"/>
        </w:rPr>
        <w:tab/>
        <w:t>signal(mutex);</w:t>
      </w:r>
      <w:r w:rsidRPr="00625237">
        <w:rPr>
          <w:rFonts w:ascii="Courier" w:eastAsia="Times New Roman" w:hAnsi="Courier"/>
          <w:color w:val="000000"/>
          <w:sz w:val="20"/>
        </w:rPr>
        <w:tab/>
      </w:r>
      <w:r w:rsidRPr="00625237">
        <w:rPr>
          <w:rFonts w:ascii="Courier" w:eastAsia="Times New Roman" w:hAnsi="Courier"/>
          <w:color w:val="000000"/>
          <w:sz w:val="20"/>
        </w:rPr>
        <w:tab/>
      </w:r>
    </w:p>
    <w:p w:rsidR="00FD0B43" w:rsidRDefault="00615CA6">
      <w:pPr>
        <w:widowControl w:val="0"/>
        <w:autoSpaceDE w:val="0"/>
        <w:autoSpaceDN w:val="0"/>
        <w:adjustRightInd w:val="0"/>
        <w:rPr>
          <w:rFonts w:ascii="Courier" w:eastAsia="Times New Roman" w:hAnsi="Courier"/>
          <w:color w:val="000000"/>
          <w:sz w:val="20"/>
          <w:lang w:val="it-IT"/>
        </w:rPr>
      </w:pPr>
      <w:r w:rsidRPr="00625237">
        <w:rPr>
          <w:rFonts w:ascii="Courier" w:eastAsia="Times New Roman" w:hAnsi="Courier"/>
          <w:color w:val="000000"/>
          <w:sz w:val="20"/>
        </w:rPr>
        <w:tab/>
      </w:r>
      <w:r>
        <w:rPr>
          <w:rFonts w:ascii="Courier" w:eastAsia="Times New Roman" w:hAnsi="Courier"/>
          <w:color w:val="000000"/>
          <w:sz w:val="20"/>
          <w:lang w:val="it-IT"/>
        </w:rPr>
        <w:t>signal(&amp;MessaggiGiacenti);</w:t>
      </w:r>
      <w:r>
        <w:rPr>
          <w:rFonts w:ascii="Courier" w:eastAsia="Times New Roman" w:hAnsi="Courier"/>
          <w:color w:val="000000"/>
          <w:sz w:val="20"/>
          <w:lang w:val="it-IT"/>
        </w:rPr>
        <w:tab/>
      </w:r>
    </w:p>
    <w:p w:rsidR="00FD0B43" w:rsidRDefault="00615CA6">
      <w:pPr>
        <w:widowControl w:val="0"/>
        <w:autoSpaceDE w:val="0"/>
        <w:autoSpaceDN w:val="0"/>
        <w:adjustRightInd w:val="0"/>
        <w:ind w:firstLine="720"/>
        <w:rPr>
          <w:rFonts w:ascii="Courier" w:eastAsia="Times New Roman" w:hAnsi="Courier"/>
          <w:color w:val="000000"/>
          <w:lang w:val="it-IT"/>
        </w:rPr>
      </w:pPr>
      <w:r>
        <w:rPr>
          <w:rFonts w:ascii="Courier" w:eastAsia="Times New Roman" w:hAnsi="Courier"/>
          <w:color w:val="000000"/>
          <w:sz w:val="20"/>
          <w:lang w:val="it-IT"/>
        </w:rPr>
        <w:t>}</w:t>
      </w:r>
      <w:r>
        <w:rPr>
          <w:rFonts w:ascii="Courier" w:eastAsia="Times New Roman" w:hAnsi="Courier"/>
          <w:color w:val="000000"/>
          <w:sz w:val="20"/>
          <w:lang w:val="it-IT"/>
        </w:rPr>
        <w:tab/>
      </w:r>
      <w:r>
        <w:rPr>
          <w:rFonts w:ascii="Courier" w:eastAsia="Times New Roman" w:hAnsi="Courier"/>
          <w:color w:val="000000"/>
          <w:sz w:val="20"/>
          <w:lang w:val="it-IT"/>
        </w:rPr>
        <w:tab/>
      </w:r>
      <w:r>
        <w:rPr>
          <w:rFonts w:ascii="Courier" w:eastAsia="Times New Roman" w:hAnsi="Courier"/>
          <w:color w:val="000000"/>
          <w:sz w:val="20"/>
          <w:lang w:val="it-IT"/>
        </w:rPr>
        <w:tab/>
      </w:r>
      <w:r>
        <w:rPr>
          <w:rFonts w:ascii="Courier" w:eastAsia="Times New Roman" w:hAnsi="Courier"/>
          <w:color w:val="000000"/>
          <w:sz w:val="20"/>
          <w:lang w:val="it-IT"/>
        </w:rPr>
        <w:tab/>
      </w:r>
      <w:r>
        <w:rPr>
          <w:rFonts w:ascii="Courier" w:eastAsia="Times New Roman" w:hAnsi="Courier"/>
          <w:color w:val="000000"/>
          <w:sz w:val="20"/>
          <w:lang w:val="it-IT"/>
        </w:rPr>
        <w:tab/>
      </w:r>
      <w:r>
        <w:rPr>
          <w:rFonts w:ascii="Courier" w:eastAsia="Times New Roman" w:hAnsi="Courier"/>
          <w:color w:val="000000"/>
          <w:sz w:val="20"/>
          <w:lang w:val="it-IT"/>
        </w:rPr>
        <w:tab/>
      </w:r>
    </w:p>
    <w:p w:rsidR="00FD0B43" w:rsidRDefault="00615CA6">
      <w:pPr>
        <w:pStyle w:val="Corpodeltesto2"/>
        <w:rPr>
          <w:lang w:val="it-IT"/>
        </w:rPr>
      </w:pPr>
      <w:r>
        <w:rPr>
          <w:rFonts w:ascii="Courier" w:hAnsi="Courier"/>
          <w:sz w:val="20"/>
          <w:lang w:val="it-IT"/>
        </w:rPr>
        <w:t>........</w:t>
      </w:r>
    </w:p>
    <w:p w:rsidR="00FD0B43" w:rsidRPr="00E118CB" w:rsidRDefault="00615CA6">
      <w:pPr>
        <w:rPr>
          <w:lang w:val="it-IT"/>
        </w:rPr>
      </w:pPr>
    </w:p>
    <w:p w:rsidR="00FD0B43" w:rsidRDefault="00615CA6">
      <w:pPr>
        <w:widowControl w:val="0"/>
        <w:tabs>
          <w:tab w:val="left" w:pos="4680"/>
        </w:tabs>
        <w:autoSpaceDE w:val="0"/>
        <w:autoSpaceDN w:val="0"/>
        <w:adjustRightInd w:val="0"/>
        <w:rPr>
          <w:rFonts w:ascii="Courier" w:hAnsi="Courier"/>
          <w:sz w:val="20"/>
          <w:lang w:val="it-IT"/>
        </w:rPr>
      </w:pPr>
      <w:r>
        <w:rPr>
          <w:rFonts w:ascii="Courier" w:hAnsi="Courier"/>
          <w:sz w:val="20"/>
          <w:lang w:val="it-IT"/>
        </w:rPr>
        <w:t xml:space="preserve">B </w:t>
      </w:r>
      <w:r>
        <w:rPr>
          <w:rFonts w:ascii="Courier" w:eastAsia="Times New Roman" w:hAnsi="Courier"/>
          <w:color w:val="000000"/>
          <w:sz w:val="20"/>
          <w:lang w:val="it-IT"/>
        </w:rPr>
        <w:t>(cons</w:t>
      </w:r>
      <w:r>
        <w:rPr>
          <w:rFonts w:ascii="Courier" w:eastAsia="Times New Roman" w:hAnsi="Courier"/>
          <w:color w:val="000000"/>
          <w:sz w:val="20"/>
          <w:lang w:val="it-IT"/>
        </w:rPr>
        <w:t>umatore):</w:t>
      </w:r>
      <w:r>
        <w:rPr>
          <w:rFonts w:ascii="Courier" w:eastAsia="Times New Roman" w:hAnsi="Courier"/>
          <w:color w:val="000000"/>
          <w:sz w:val="20"/>
          <w:lang w:val="it-IT"/>
        </w:rPr>
        <w:tab/>
      </w:r>
    </w:p>
    <w:p w:rsidR="00FD0B43" w:rsidRPr="00625237" w:rsidRDefault="00615CA6">
      <w:pPr>
        <w:widowControl w:val="0"/>
        <w:tabs>
          <w:tab w:val="left" w:pos="4680"/>
        </w:tabs>
        <w:autoSpaceDE w:val="0"/>
        <w:autoSpaceDN w:val="0"/>
        <w:adjustRightInd w:val="0"/>
        <w:rPr>
          <w:rFonts w:eastAsia="Times New Roman"/>
          <w:color w:val="000000"/>
          <w:sz w:val="20"/>
          <w:lang w:val="it-IT"/>
        </w:rPr>
      </w:pPr>
      <w:r w:rsidRPr="00625237">
        <w:rPr>
          <w:rFonts w:ascii="Courier" w:eastAsia="Times New Roman" w:hAnsi="Courier"/>
          <w:color w:val="000000"/>
          <w:sz w:val="20"/>
          <w:lang w:val="it-IT"/>
        </w:rPr>
        <w:t>........</w:t>
      </w:r>
      <w:r w:rsidRPr="00625237">
        <w:rPr>
          <w:rFonts w:eastAsia="Times New Roman"/>
          <w:color w:val="000000"/>
          <w:sz w:val="20"/>
          <w:lang w:val="it-IT"/>
        </w:rPr>
        <w:tab/>
      </w:r>
    </w:p>
    <w:p w:rsidR="00FD0B43" w:rsidRPr="00625237" w:rsidRDefault="00615CA6">
      <w:pPr>
        <w:widowControl w:val="0"/>
        <w:autoSpaceDE w:val="0"/>
        <w:autoSpaceDN w:val="0"/>
        <w:adjustRightInd w:val="0"/>
        <w:rPr>
          <w:rFonts w:ascii="Courier" w:eastAsia="Times New Roman" w:hAnsi="Courier"/>
          <w:color w:val="000000"/>
          <w:sz w:val="20"/>
          <w:lang w:val="it-IT"/>
        </w:rPr>
      </w:pPr>
      <w:r w:rsidRPr="00625237">
        <w:rPr>
          <w:rFonts w:ascii="Courier" w:eastAsia="Times New Roman" w:hAnsi="Courier"/>
          <w:color w:val="000000"/>
          <w:sz w:val="20"/>
          <w:lang w:val="it-IT"/>
        </w:rPr>
        <w:t>While (true) {</w:t>
      </w:r>
      <w:r w:rsidRPr="00625237">
        <w:rPr>
          <w:rFonts w:ascii="Courier" w:eastAsia="Times New Roman" w:hAnsi="Courier"/>
          <w:color w:val="000000"/>
          <w:sz w:val="20"/>
          <w:lang w:val="it-IT"/>
        </w:rPr>
        <w:tab/>
      </w:r>
      <w:r w:rsidRPr="00625237">
        <w:rPr>
          <w:rFonts w:ascii="Courier" w:eastAsia="Times New Roman" w:hAnsi="Courier"/>
          <w:color w:val="000000"/>
          <w:sz w:val="20"/>
          <w:lang w:val="it-IT"/>
        </w:rPr>
        <w:tab/>
      </w:r>
      <w:r w:rsidRPr="00625237">
        <w:rPr>
          <w:rFonts w:ascii="Courier" w:eastAsia="Times New Roman" w:hAnsi="Courier"/>
          <w:color w:val="000000"/>
          <w:sz w:val="20"/>
          <w:lang w:val="it-IT"/>
        </w:rPr>
        <w:tab/>
      </w:r>
      <w:r w:rsidRPr="00625237">
        <w:rPr>
          <w:rFonts w:ascii="Courier" w:eastAsia="Times New Roman" w:hAnsi="Courier"/>
          <w:color w:val="000000"/>
          <w:sz w:val="20"/>
          <w:lang w:val="it-IT"/>
        </w:rPr>
        <w:tab/>
      </w:r>
    </w:p>
    <w:p w:rsidR="00FD0B43" w:rsidRPr="00AD3CA7" w:rsidRDefault="00615CA6">
      <w:pPr>
        <w:widowControl w:val="0"/>
        <w:autoSpaceDE w:val="0"/>
        <w:autoSpaceDN w:val="0"/>
        <w:adjustRightInd w:val="0"/>
        <w:rPr>
          <w:rFonts w:ascii="Courier" w:eastAsia="Times New Roman" w:hAnsi="Courier"/>
          <w:color w:val="000000"/>
          <w:sz w:val="20"/>
          <w:lang w:val="en-GB"/>
        </w:rPr>
      </w:pPr>
      <w:r w:rsidRPr="00625237">
        <w:rPr>
          <w:rFonts w:ascii="Courier" w:eastAsia="Times New Roman" w:hAnsi="Courier"/>
          <w:color w:val="000000"/>
          <w:sz w:val="20"/>
          <w:lang w:val="it-IT"/>
        </w:rPr>
        <w:tab/>
      </w:r>
      <w:r w:rsidRPr="00AD3CA7">
        <w:rPr>
          <w:rFonts w:ascii="Courier" w:eastAsia="Times New Roman" w:hAnsi="Courier"/>
          <w:color w:val="000000"/>
          <w:sz w:val="20"/>
          <w:lang w:val="en-GB"/>
        </w:rPr>
        <w:t>wait(&amp;MessaggiGiacenti)</w:t>
      </w:r>
    </w:p>
    <w:p w:rsidR="00FD0B43" w:rsidRPr="00E118CB" w:rsidRDefault="00615CA6">
      <w:pPr>
        <w:widowControl w:val="0"/>
        <w:autoSpaceDE w:val="0"/>
        <w:autoSpaceDN w:val="0"/>
        <w:adjustRightInd w:val="0"/>
        <w:rPr>
          <w:rFonts w:ascii="Courier" w:eastAsia="Times New Roman" w:hAnsi="Courier"/>
          <w:color w:val="000000"/>
          <w:sz w:val="20"/>
          <w:lang w:val="en-GB"/>
        </w:rPr>
      </w:pPr>
      <w:r w:rsidRPr="00E118CB">
        <w:rPr>
          <w:rFonts w:ascii="Courier" w:eastAsia="Times New Roman" w:hAnsi="Courier"/>
          <w:color w:val="000000"/>
          <w:sz w:val="20"/>
          <w:lang w:val="en-GB"/>
        </w:rPr>
        <w:tab/>
        <w:t>wait(mutex);</w:t>
      </w:r>
    </w:p>
    <w:p w:rsidR="00FD0B43" w:rsidRPr="00E118CB" w:rsidRDefault="00615CA6">
      <w:pPr>
        <w:widowControl w:val="0"/>
        <w:autoSpaceDE w:val="0"/>
        <w:autoSpaceDN w:val="0"/>
        <w:adjustRightInd w:val="0"/>
        <w:rPr>
          <w:rFonts w:ascii="Courier" w:eastAsia="Times New Roman" w:hAnsi="Courier"/>
          <w:color w:val="000000"/>
          <w:sz w:val="20"/>
          <w:lang w:val="en-GB"/>
        </w:rPr>
      </w:pPr>
      <w:r w:rsidRPr="00E118CB">
        <w:rPr>
          <w:rFonts w:ascii="Courier" w:eastAsia="Times New Roman" w:hAnsi="Courier"/>
          <w:color w:val="000000"/>
          <w:sz w:val="20"/>
          <w:lang w:val="en-GB"/>
        </w:rPr>
        <w:tab/>
        <w:t>item= remove_item();</w:t>
      </w:r>
    </w:p>
    <w:p w:rsidR="00FD0B43" w:rsidRDefault="00615CA6">
      <w:pPr>
        <w:widowControl w:val="0"/>
        <w:autoSpaceDE w:val="0"/>
        <w:autoSpaceDN w:val="0"/>
        <w:adjustRightInd w:val="0"/>
        <w:rPr>
          <w:rFonts w:ascii="Courier" w:eastAsia="Times New Roman" w:hAnsi="Courier"/>
          <w:color w:val="000000"/>
          <w:sz w:val="20"/>
          <w:lang w:val="it-IT"/>
        </w:rPr>
      </w:pPr>
      <w:r w:rsidRPr="00E118CB">
        <w:rPr>
          <w:rFonts w:ascii="Courier" w:eastAsia="Times New Roman" w:hAnsi="Courier"/>
          <w:color w:val="000000"/>
          <w:sz w:val="20"/>
          <w:lang w:val="en-GB"/>
        </w:rPr>
        <w:tab/>
      </w:r>
      <w:r>
        <w:rPr>
          <w:rFonts w:ascii="Courier" w:eastAsia="Times New Roman" w:hAnsi="Courier"/>
          <w:color w:val="000000"/>
          <w:sz w:val="20"/>
          <w:lang w:val="it-IT"/>
        </w:rPr>
        <w:t>signal(mutex);</w:t>
      </w:r>
      <w:r>
        <w:rPr>
          <w:rFonts w:ascii="Courier" w:eastAsia="Times New Roman" w:hAnsi="Courier"/>
          <w:color w:val="000000"/>
          <w:sz w:val="20"/>
          <w:lang w:val="it-IT"/>
        </w:rPr>
        <w:tab/>
      </w:r>
      <w:r>
        <w:rPr>
          <w:rFonts w:ascii="Courier" w:eastAsia="Times New Roman" w:hAnsi="Courier"/>
          <w:color w:val="000000"/>
          <w:sz w:val="20"/>
          <w:lang w:val="it-IT"/>
        </w:rPr>
        <w:tab/>
      </w:r>
    </w:p>
    <w:p w:rsidR="00FD0B43" w:rsidRDefault="00615CA6">
      <w:pPr>
        <w:widowControl w:val="0"/>
        <w:autoSpaceDE w:val="0"/>
        <w:autoSpaceDN w:val="0"/>
        <w:adjustRightInd w:val="0"/>
        <w:rPr>
          <w:rFonts w:ascii="Courier" w:eastAsia="Times New Roman" w:hAnsi="Courier"/>
          <w:color w:val="000000"/>
          <w:sz w:val="20"/>
          <w:lang w:val="it-IT"/>
        </w:rPr>
      </w:pPr>
      <w:r>
        <w:rPr>
          <w:rFonts w:ascii="Courier" w:eastAsia="Times New Roman" w:hAnsi="Courier"/>
          <w:color w:val="000000"/>
          <w:sz w:val="20"/>
          <w:lang w:val="it-IT"/>
        </w:rPr>
        <w:tab/>
        <w:t>signal(&amp;CelleLibere);</w:t>
      </w:r>
      <w:r>
        <w:rPr>
          <w:rFonts w:ascii="Courier" w:eastAsia="Times New Roman" w:hAnsi="Courier"/>
          <w:color w:val="000000"/>
          <w:sz w:val="20"/>
          <w:lang w:val="it-IT"/>
        </w:rPr>
        <w:tab/>
      </w:r>
      <w:r>
        <w:rPr>
          <w:rFonts w:ascii="Courier" w:eastAsia="Times New Roman" w:hAnsi="Courier"/>
          <w:color w:val="000000"/>
          <w:sz w:val="20"/>
          <w:lang w:val="it-IT"/>
        </w:rPr>
        <w:tab/>
      </w:r>
    </w:p>
    <w:p w:rsidR="00FD0B43" w:rsidRDefault="00615CA6">
      <w:pPr>
        <w:widowControl w:val="0"/>
        <w:autoSpaceDE w:val="0"/>
        <w:autoSpaceDN w:val="0"/>
        <w:adjustRightInd w:val="0"/>
        <w:rPr>
          <w:rFonts w:ascii="Courier" w:eastAsia="Times New Roman" w:hAnsi="Courier"/>
          <w:color w:val="000000"/>
          <w:sz w:val="20"/>
          <w:lang w:val="it-IT"/>
        </w:rPr>
      </w:pPr>
      <w:r>
        <w:rPr>
          <w:rFonts w:ascii="Courier" w:eastAsia="Times New Roman" w:hAnsi="Courier"/>
          <w:color w:val="000000"/>
          <w:sz w:val="20"/>
          <w:lang w:val="it-IT"/>
        </w:rPr>
        <w:tab/>
        <w:t>consume(item);</w:t>
      </w:r>
      <w:r>
        <w:rPr>
          <w:rFonts w:ascii="Courier" w:eastAsia="Times New Roman" w:hAnsi="Courier"/>
          <w:color w:val="000000"/>
          <w:sz w:val="20"/>
          <w:lang w:val="it-IT"/>
        </w:rPr>
        <w:tab/>
      </w:r>
    </w:p>
    <w:p w:rsidR="00FD0B43" w:rsidRDefault="00615CA6">
      <w:pPr>
        <w:widowControl w:val="0"/>
        <w:autoSpaceDE w:val="0"/>
        <w:autoSpaceDN w:val="0"/>
        <w:adjustRightInd w:val="0"/>
        <w:ind w:firstLine="720"/>
        <w:rPr>
          <w:rFonts w:ascii="Courier" w:eastAsia="Times New Roman" w:hAnsi="Courier"/>
          <w:color w:val="000000"/>
          <w:lang w:val="it-IT"/>
        </w:rPr>
      </w:pPr>
      <w:r>
        <w:rPr>
          <w:rFonts w:ascii="Courier" w:eastAsia="Times New Roman" w:hAnsi="Courier"/>
          <w:color w:val="000000"/>
          <w:sz w:val="20"/>
          <w:lang w:val="it-IT"/>
        </w:rPr>
        <w:t>}</w:t>
      </w:r>
      <w:r>
        <w:rPr>
          <w:rFonts w:ascii="Courier" w:eastAsia="Times New Roman" w:hAnsi="Courier"/>
          <w:color w:val="000000"/>
          <w:sz w:val="20"/>
          <w:lang w:val="it-IT"/>
        </w:rPr>
        <w:tab/>
      </w:r>
      <w:r>
        <w:rPr>
          <w:rFonts w:ascii="Courier" w:eastAsia="Times New Roman" w:hAnsi="Courier"/>
          <w:color w:val="000000"/>
          <w:sz w:val="20"/>
          <w:lang w:val="it-IT"/>
        </w:rPr>
        <w:tab/>
      </w:r>
      <w:r>
        <w:rPr>
          <w:rFonts w:ascii="Courier" w:eastAsia="Times New Roman" w:hAnsi="Courier"/>
          <w:color w:val="000000"/>
          <w:sz w:val="20"/>
          <w:lang w:val="it-IT"/>
        </w:rPr>
        <w:tab/>
      </w:r>
      <w:r>
        <w:rPr>
          <w:rFonts w:ascii="Courier" w:eastAsia="Times New Roman" w:hAnsi="Courier"/>
          <w:color w:val="000000"/>
          <w:sz w:val="20"/>
          <w:lang w:val="it-IT"/>
        </w:rPr>
        <w:tab/>
      </w:r>
      <w:r>
        <w:rPr>
          <w:rFonts w:ascii="Courier" w:eastAsia="Times New Roman" w:hAnsi="Courier"/>
          <w:color w:val="000000"/>
          <w:sz w:val="20"/>
          <w:lang w:val="it-IT"/>
        </w:rPr>
        <w:tab/>
      </w:r>
      <w:r>
        <w:rPr>
          <w:rFonts w:ascii="Courier" w:eastAsia="Times New Roman" w:hAnsi="Courier"/>
          <w:color w:val="000000"/>
          <w:sz w:val="20"/>
          <w:lang w:val="it-IT"/>
        </w:rPr>
        <w:tab/>
      </w:r>
    </w:p>
    <w:p w:rsidR="00FD0B43" w:rsidRDefault="00615CA6">
      <w:pPr>
        <w:pStyle w:val="Corpodeltesto2"/>
        <w:rPr>
          <w:lang w:val="it-IT"/>
        </w:rPr>
      </w:pPr>
      <w:r>
        <w:rPr>
          <w:rFonts w:ascii="Courier" w:hAnsi="Courier"/>
          <w:sz w:val="20"/>
          <w:lang w:val="it-IT"/>
        </w:rPr>
        <w:t>........</w:t>
      </w:r>
    </w:p>
    <w:p w:rsidR="00FD0B43" w:rsidRPr="00294683" w:rsidRDefault="00615CA6" w:rsidP="00FD0B43">
      <w:pPr>
        <w:tabs>
          <w:tab w:val="left" w:pos="567"/>
          <w:tab w:val="left" w:pos="1120"/>
          <w:tab w:val="left" w:pos="1580"/>
          <w:tab w:val="left" w:pos="2240"/>
          <w:tab w:val="left" w:pos="2480"/>
        </w:tabs>
        <w:ind w:left="220" w:right="840" w:firstLine="20"/>
        <w:rPr>
          <w:rFonts w:ascii="Arial" w:hAnsi="Arial"/>
          <w:sz w:val="20"/>
        </w:rPr>
      </w:pPr>
      <w:r w:rsidRPr="00E118CB">
        <w:rPr>
          <w:lang w:val="it-IT"/>
        </w:rPr>
        <w:br w:type="page"/>
      </w:r>
    </w:p>
    <w:p w:rsidR="00FD0B43" w:rsidRPr="003C4DF3" w:rsidRDefault="00615CA6" w:rsidP="00FD0B43">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sz w:val="22"/>
          <w:lang w:val="it-IT"/>
        </w:rPr>
      </w:pPr>
    </w:p>
    <w:p w:rsidR="00FD0B43" w:rsidRPr="00625237" w:rsidRDefault="00615CA6" w:rsidP="00FD0B43">
      <w:pPr>
        <w:tabs>
          <w:tab w:val="left" w:pos="680"/>
          <w:tab w:val="left" w:pos="1020"/>
          <w:tab w:val="left" w:pos="7200"/>
        </w:tabs>
        <w:ind w:right="840"/>
        <w:jc w:val="both"/>
        <w:rPr>
          <w:b/>
          <w:sz w:val="20"/>
          <w:lang w:val="it-IT"/>
        </w:rPr>
      </w:pPr>
      <w:r w:rsidRPr="006B1494">
        <w:rPr>
          <w:b/>
          <w:sz w:val="20"/>
          <w:lang w:val="it-IT"/>
        </w:rPr>
        <w:t xml:space="preserve">ESERCIZIO </w:t>
      </w:r>
      <w:r w:rsidRPr="006B1494">
        <w:rPr>
          <w:b/>
          <w:noProof/>
          <w:sz w:val="20"/>
          <w:lang w:val="it-IT"/>
        </w:rPr>
        <w:t>SincrProcAmbGlob-</w:t>
      </w:r>
      <w:r w:rsidR="00625237">
        <w:rPr>
          <w:b/>
          <w:noProof/>
          <w:sz w:val="20"/>
          <w:lang w:val="it-IT"/>
        </w:rPr>
        <w:t>5</w:t>
      </w:r>
      <w:r w:rsidRPr="006B1494">
        <w:rPr>
          <w:b/>
          <w:noProof/>
          <w:sz w:val="20"/>
          <w:lang w:val="it-IT"/>
        </w:rPr>
        <w:t xml:space="preserve"> </w:t>
      </w:r>
      <w:r w:rsidRPr="00625237">
        <w:rPr>
          <w:b/>
          <w:sz w:val="20"/>
          <w:lang w:val="it-IT"/>
        </w:rPr>
        <w:t xml:space="preserve"> (Problema dei lettori e degli scrittori)</w:t>
      </w:r>
    </w:p>
    <w:p w:rsidR="00FD0B43" w:rsidRPr="00625237" w:rsidRDefault="00615CA6" w:rsidP="00FD0B43">
      <w:pPr>
        <w:tabs>
          <w:tab w:val="left" w:pos="680"/>
          <w:tab w:val="left" w:pos="1020"/>
          <w:tab w:val="left" w:pos="7200"/>
        </w:tabs>
        <w:ind w:right="840"/>
        <w:jc w:val="both"/>
        <w:rPr>
          <w:b/>
          <w:sz w:val="20"/>
          <w:lang w:val="it-IT"/>
        </w:rPr>
      </w:pPr>
    </w:p>
    <w:p w:rsidR="00FD0B43" w:rsidRPr="003C4DF3" w:rsidRDefault="00615CA6" w:rsidP="00FD0B43">
      <w:pPr>
        <w:tabs>
          <w:tab w:val="left" w:pos="680"/>
          <w:tab w:val="left" w:pos="1020"/>
          <w:tab w:val="left" w:pos="7200"/>
        </w:tabs>
        <w:ind w:right="276"/>
        <w:jc w:val="both"/>
        <w:rPr>
          <w:sz w:val="20"/>
          <w:lang w:val="it-IT"/>
        </w:rPr>
      </w:pPr>
      <w:r w:rsidRPr="003C4DF3">
        <w:rPr>
          <w:sz w:val="20"/>
          <w:lang w:val="it-IT"/>
        </w:rPr>
        <w:t>Una struttura dati (</w:t>
      </w:r>
      <w:r w:rsidRPr="003C4DF3">
        <w:rPr>
          <w:i/>
          <w:sz w:val="20"/>
          <w:lang w:val="it-IT"/>
        </w:rPr>
        <w:t>base dati</w:t>
      </w:r>
      <w:r w:rsidRPr="003C4DF3">
        <w:rPr>
          <w:sz w:val="20"/>
          <w:lang w:val="it-IT"/>
        </w:rPr>
        <w:t>)  è condivisa dai seguenti due insiemi di processi:</w:t>
      </w:r>
    </w:p>
    <w:p w:rsidR="00FD0B43" w:rsidRPr="003C4DF3" w:rsidRDefault="00615CA6" w:rsidP="00FD0B43">
      <w:pPr>
        <w:numPr>
          <w:ilvl w:val="0"/>
          <w:numId w:val="32"/>
        </w:numPr>
        <w:tabs>
          <w:tab w:val="left" w:pos="680"/>
          <w:tab w:val="left" w:pos="1020"/>
          <w:tab w:val="left" w:pos="7200"/>
        </w:tabs>
        <w:ind w:right="276"/>
        <w:jc w:val="both"/>
        <w:rPr>
          <w:sz w:val="20"/>
          <w:lang w:val="it-IT"/>
        </w:rPr>
      </w:pPr>
      <w:r w:rsidRPr="003C4DF3">
        <w:rPr>
          <w:i/>
          <w:sz w:val="20"/>
          <w:lang w:val="it-IT"/>
        </w:rPr>
        <w:t>Processi lettori</w:t>
      </w:r>
      <w:r w:rsidRPr="003C4DF3">
        <w:rPr>
          <w:sz w:val="20"/>
          <w:lang w:val="it-IT"/>
        </w:rPr>
        <w:t xml:space="preserve">: accedono alla </w:t>
      </w:r>
      <w:r w:rsidRPr="003C4DF3">
        <w:rPr>
          <w:i/>
          <w:sz w:val="20"/>
          <w:lang w:val="it-IT"/>
        </w:rPr>
        <w:t>base dati</w:t>
      </w:r>
      <w:r w:rsidRPr="003C4DF3">
        <w:rPr>
          <w:sz w:val="20"/>
          <w:lang w:val="it-IT"/>
        </w:rPr>
        <w:t xml:space="preserve"> esclusivamente per leggere, senza modifi</w:t>
      </w:r>
      <w:r w:rsidRPr="003C4DF3">
        <w:rPr>
          <w:sz w:val="20"/>
          <w:lang w:val="it-IT"/>
        </w:rPr>
        <w:t>care i dati;</w:t>
      </w:r>
    </w:p>
    <w:p w:rsidR="00FD0B43" w:rsidRPr="003C4DF3" w:rsidRDefault="00615CA6" w:rsidP="00FD0B43">
      <w:pPr>
        <w:numPr>
          <w:ilvl w:val="0"/>
          <w:numId w:val="32"/>
        </w:numPr>
        <w:tabs>
          <w:tab w:val="left" w:pos="680"/>
          <w:tab w:val="left" w:pos="1020"/>
          <w:tab w:val="left" w:pos="7200"/>
        </w:tabs>
        <w:ind w:right="276"/>
        <w:jc w:val="both"/>
        <w:rPr>
          <w:sz w:val="20"/>
          <w:lang w:val="it-IT"/>
        </w:rPr>
      </w:pPr>
      <w:r w:rsidRPr="003C4DF3">
        <w:rPr>
          <w:i/>
          <w:sz w:val="20"/>
          <w:lang w:val="it-IT"/>
        </w:rPr>
        <w:t>Processi scrittori</w:t>
      </w:r>
      <w:r w:rsidRPr="003C4DF3">
        <w:rPr>
          <w:sz w:val="20"/>
          <w:lang w:val="it-IT"/>
        </w:rPr>
        <w:t xml:space="preserve">: accedono alla </w:t>
      </w:r>
      <w:r w:rsidRPr="003C4DF3">
        <w:rPr>
          <w:i/>
          <w:sz w:val="20"/>
          <w:lang w:val="it-IT"/>
        </w:rPr>
        <w:t>base dati</w:t>
      </w:r>
      <w:r w:rsidRPr="003C4DF3">
        <w:rPr>
          <w:sz w:val="20"/>
          <w:lang w:val="it-IT"/>
        </w:rPr>
        <w:t xml:space="preserve"> senza restrizioni, con la possibilità di modificare i dati.</w:t>
      </w:r>
    </w:p>
    <w:p w:rsidR="00FD0B43" w:rsidRPr="003C4DF3" w:rsidRDefault="00615CA6" w:rsidP="00FD0B43">
      <w:pPr>
        <w:tabs>
          <w:tab w:val="left" w:pos="680"/>
          <w:tab w:val="left" w:pos="1020"/>
          <w:tab w:val="left" w:pos="7200"/>
        </w:tabs>
        <w:ind w:right="276"/>
        <w:jc w:val="both"/>
        <w:rPr>
          <w:sz w:val="20"/>
          <w:lang w:val="it-IT"/>
        </w:rPr>
      </w:pPr>
      <w:r w:rsidRPr="003C4DF3">
        <w:rPr>
          <w:sz w:val="20"/>
          <w:lang w:val="it-IT"/>
        </w:rPr>
        <w:t xml:space="preserve">Per evitare interferenze, sono imposti i seguenti vincoli: </w:t>
      </w:r>
    </w:p>
    <w:p w:rsidR="00FD0B43" w:rsidRPr="003C4DF3" w:rsidRDefault="00615CA6" w:rsidP="00FD0B43">
      <w:pPr>
        <w:numPr>
          <w:ilvl w:val="0"/>
          <w:numId w:val="22"/>
        </w:numPr>
        <w:tabs>
          <w:tab w:val="left" w:pos="680"/>
          <w:tab w:val="left" w:pos="1020"/>
          <w:tab w:val="left" w:pos="7200"/>
        </w:tabs>
        <w:ind w:right="276"/>
        <w:jc w:val="both"/>
        <w:rPr>
          <w:sz w:val="20"/>
          <w:lang w:val="it-IT"/>
        </w:rPr>
      </w:pPr>
      <w:r w:rsidRPr="003C4DF3">
        <w:rPr>
          <w:sz w:val="20"/>
          <w:lang w:val="it-IT"/>
        </w:rPr>
        <w:t>i processi scrittori accedono alla base dati in mutua esclusione, rispetto agli</w:t>
      </w:r>
      <w:r w:rsidRPr="003C4DF3">
        <w:rPr>
          <w:sz w:val="20"/>
          <w:lang w:val="it-IT"/>
        </w:rPr>
        <w:t xml:space="preserve"> altri scrittori e ai lettori; </w:t>
      </w:r>
    </w:p>
    <w:p w:rsidR="00FD0B43" w:rsidRPr="003C4DF3" w:rsidRDefault="00615CA6" w:rsidP="00FD0B43">
      <w:pPr>
        <w:numPr>
          <w:ilvl w:val="0"/>
          <w:numId w:val="22"/>
        </w:numPr>
        <w:tabs>
          <w:tab w:val="left" w:pos="680"/>
          <w:tab w:val="left" w:pos="1020"/>
          <w:tab w:val="left" w:pos="7200"/>
        </w:tabs>
        <w:ind w:right="276"/>
        <w:jc w:val="both"/>
        <w:rPr>
          <w:sz w:val="20"/>
          <w:lang w:val="it-IT"/>
        </w:rPr>
      </w:pPr>
      <w:r w:rsidRPr="003C4DF3">
        <w:rPr>
          <w:sz w:val="20"/>
          <w:lang w:val="it-IT"/>
        </w:rPr>
        <w:t>i processi lettori accedono alla base dati in mutua esclusione rispetto agli scrittori, ma senza vincolo di mutua esclusione rispetto agli altri lettori (in altre parole, più lettori possono utilizzare la base dati concorren</w:t>
      </w:r>
      <w:r w:rsidRPr="003C4DF3">
        <w:rPr>
          <w:sz w:val="20"/>
          <w:lang w:val="it-IT"/>
        </w:rPr>
        <w:t>temente).</w:t>
      </w:r>
    </w:p>
    <w:p w:rsidR="00FD0B43" w:rsidRPr="003C4DF3" w:rsidRDefault="00615CA6" w:rsidP="00FD0B43">
      <w:pPr>
        <w:tabs>
          <w:tab w:val="left" w:pos="680"/>
          <w:tab w:val="left" w:pos="1020"/>
          <w:tab w:val="left" w:pos="7200"/>
        </w:tabs>
        <w:ind w:right="276"/>
        <w:jc w:val="both"/>
        <w:rPr>
          <w:sz w:val="20"/>
          <w:lang w:val="it-IT"/>
        </w:rPr>
      </w:pPr>
      <w:r w:rsidRPr="003C4DF3">
        <w:rPr>
          <w:sz w:val="20"/>
          <w:lang w:val="it-IT"/>
        </w:rPr>
        <w:t>Il problema viene risolto con una politica che consente l’accesso in alternativa a uno scrittore oppure a uno o più lettori, ed evita l’attesa indefinita per gli scrittori. Precisamente, per le richieste si applicano le seguenti politiche:</w:t>
      </w:r>
    </w:p>
    <w:p w:rsidR="00FD0B43" w:rsidRPr="003C4DF3" w:rsidRDefault="00615CA6" w:rsidP="00FD0B43">
      <w:pPr>
        <w:tabs>
          <w:tab w:val="left" w:pos="680"/>
          <w:tab w:val="left" w:pos="1020"/>
          <w:tab w:val="left" w:pos="7200"/>
        </w:tabs>
        <w:ind w:right="276"/>
        <w:jc w:val="both"/>
        <w:rPr>
          <w:sz w:val="20"/>
          <w:lang w:val="it-IT"/>
        </w:rPr>
      </w:pPr>
      <w:r w:rsidRPr="003C4DF3">
        <w:rPr>
          <w:sz w:val="20"/>
          <w:lang w:val="it-IT"/>
        </w:rPr>
        <w:tab/>
        <w:t>a)  Q</w:t>
      </w:r>
      <w:r w:rsidRPr="003C4DF3">
        <w:rPr>
          <w:sz w:val="20"/>
          <w:lang w:val="it-IT"/>
        </w:rPr>
        <w:t xml:space="preserve">uando la base dati non è utilizzata da nessun processo: </w:t>
      </w:r>
    </w:p>
    <w:p w:rsidR="00FD0B43" w:rsidRPr="003C4DF3" w:rsidRDefault="00615CA6" w:rsidP="00FD0B43">
      <w:pPr>
        <w:tabs>
          <w:tab w:val="left" w:pos="680"/>
          <w:tab w:val="left" w:pos="1020"/>
          <w:tab w:val="left" w:pos="7200"/>
        </w:tabs>
        <w:ind w:right="276"/>
        <w:jc w:val="both"/>
        <w:rPr>
          <w:sz w:val="20"/>
          <w:lang w:val="it-IT"/>
        </w:rPr>
      </w:pPr>
      <w:r w:rsidRPr="003C4DF3">
        <w:rPr>
          <w:sz w:val="20"/>
          <w:lang w:val="it-IT"/>
        </w:rPr>
        <w:tab/>
      </w:r>
      <w:r w:rsidRPr="003C4DF3">
        <w:rPr>
          <w:sz w:val="20"/>
          <w:lang w:val="it-IT"/>
        </w:rPr>
        <w:tab/>
        <w:t>a1)  accede il primo processo (lettore o scrittore) che ne fa richiesta;</w:t>
      </w:r>
    </w:p>
    <w:p w:rsidR="00FD0B43" w:rsidRPr="003C4DF3" w:rsidRDefault="00615CA6" w:rsidP="00FD0B43">
      <w:pPr>
        <w:tabs>
          <w:tab w:val="left" w:pos="680"/>
          <w:tab w:val="left" w:pos="1020"/>
          <w:tab w:val="left" w:pos="7200"/>
        </w:tabs>
        <w:ind w:right="276"/>
        <w:jc w:val="both"/>
        <w:rPr>
          <w:sz w:val="20"/>
          <w:lang w:val="it-IT"/>
        </w:rPr>
      </w:pPr>
      <w:r w:rsidRPr="003C4DF3">
        <w:rPr>
          <w:sz w:val="20"/>
          <w:lang w:val="it-IT"/>
        </w:rPr>
        <w:tab/>
        <w:t>b) quando la base dati è utilizzata da uno scrittore, oppure da uno o più lettori:</w:t>
      </w:r>
    </w:p>
    <w:p w:rsidR="00FD0B43" w:rsidRPr="003C4DF3" w:rsidRDefault="00615CA6" w:rsidP="00FD0B43">
      <w:pPr>
        <w:tabs>
          <w:tab w:val="left" w:pos="680"/>
          <w:tab w:val="left" w:pos="1020"/>
          <w:tab w:val="left" w:pos="7200"/>
        </w:tabs>
        <w:ind w:right="276"/>
        <w:jc w:val="both"/>
        <w:rPr>
          <w:sz w:val="20"/>
          <w:lang w:val="it-IT"/>
        </w:rPr>
      </w:pPr>
      <w:r w:rsidRPr="003C4DF3">
        <w:rPr>
          <w:sz w:val="20"/>
          <w:lang w:val="it-IT"/>
        </w:rPr>
        <w:tab/>
      </w:r>
      <w:r w:rsidRPr="003C4DF3">
        <w:rPr>
          <w:sz w:val="20"/>
          <w:lang w:val="it-IT"/>
        </w:rPr>
        <w:tab/>
        <w:t>b1) se un lettore richiede l’accesso e</w:t>
      </w:r>
      <w:r w:rsidRPr="003C4DF3">
        <w:rPr>
          <w:sz w:val="20"/>
          <w:lang w:val="it-IT"/>
        </w:rPr>
        <w:t xml:space="preserve"> la base dati è utilizzata da uno scrittore, il lettore richiedente </w:t>
      </w:r>
      <w:r w:rsidRPr="003C4DF3">
        <w:rPr>
          <w:sz w:val="20"/>
          <w:lang w:val="it-IT"/>
        </w:rPr>
        <w:tab/>
      </w:r>
      <w:r w:rsidRPr="003C4DF3">
        <w:rPr>
          <w:sz w:val="20"/>
          <w:lang w:val="it-IT"/>
        </w:rPr>
        <w:tab/>
        <w:t xml:space="preserve">     viene sospeso;</w:t>
      </w:r>
    </w:p>
    <w:p w:rsidR="00FD0B43" w:rsidRPr="003C4DF3" w:rsidRDefault="00615CA6" w:rsidP="00FD0B43">
      <w:pPr>
        <w:tabs>
          <w:tab w:val="left" w:pos="680"/>
          <w:tab w:val="left" w:pos="1020"/>
          <w:tab w:val="left" w:pos="7200"/>
        </w:tabs>
        <w:ind w:right="276"/>
        <w:jc w:val="both"/>
        <w:rPr>
          <w:sz w:val="20"/>
          <w:lang w:val="it-IT"/>
        </w:rPr>
      </w:pPr>
      <w:r w:rsidRPr="003C4DF3">
        <w:rPr>
          <w:sz w:val="20"/>
          <w:lang w:val="it-IT"/>
        </w:rPr>
        <w:tab/>
      </w:r>
      <w:r w:rsidRPr="003C4DF3">
        <w:rPr>
          <w:sz w:val="20"/>
          <w:lang w:val="it-IT"/>
        </w:rPr>
        <w:tab/>
        <w:t xml:space="preserve">b2) se un lettore richiede l’accesso e la base dati è utilizzata da uno o più lettori, il lettore ottiene </w:t>
      </w:r>
      <w:r w:rsidRPr="003C4DF3">
        <w:rPr>
          <w:sz w:val="20"/>
          <w:lang w:val="it-IT"/>
        </w:rPr>
        <w:tab/>
      </w:r>
      <w:r w:rsidRPr="003C4DF3">
        <w:rPr>
          <w:sz w:val="20"/>
          <w:lang w:val="it-IT"/>
        </w:rPr>
        <w:tab/>
        <w:t xml:space="preserve"> l’accesso </w:t>
      </w:r>
      <w:r w:rsidRPr="000177B7">
        <w:rPr>
          <w:i/>
          <w:sz w:val="20"/>
          <w:lang w:val="it-IT"/>
        </w:rPr>
        <w:t>a condizione che non vi siano scrittori in at</w:t>
      </w:r>
      <w:r w:rsidRPr="000177B7">
        <w:rPr>
          <w:i/>
          <w:sz w:val="20"/>
          <w:lang w:val="it-IT"/>
        </w:rPr>
        <w:t>tesa</w:t>
      </w:r>
      <w:r w:rsidRPr="003C4DF3">
        <w:rPr>
          <w:sz w:val="20"/>
          <w:lang w:val="it-IT"/>
        </w:rPr>
        <w:t xml:space="preserve">; </w:t>
      </w:r>
      <w:r w:rsidRPr="000142E5">
        <w:rPr>
          <w:i/>
          <w:sz w:val="20"/>
          <w:lang w:val="it-IT"/>
        </w:rPr>
        <w:t xml:space="preserve">se invece vi è almeno uno scrittore in </w:t>
      </w:r>
      <w:r w:rsidRPr="000142E5">
        <w:rPr>
          <w:i/>
          <w:sz w:val="20"/>
          <w:lang w:val="it-IT"/>
        </w:rPr>
        <w:tab/>
      </w:r>
      <w:r w:rsidRPr="000142E5">
        <w:rPr>
          <w:i/>
          <w:sz w:val="20"/>
          <w:lang w:val="it-IT"/>
        </w:rPr>
        <w:tab/>
        <w:t>attesa di accedere</w:t>
      </w:r>
      <w:r w:rsidRPr="003C4DF3">
        <w:rPr>
          <w:sz w:val="20"/>
          <w:lang w:val="it-IT"/>
        </w:rPr>
        <w:t xml:space="preserve">, il lettore richiedente viene sospeso </w:t>
      </w:r>
      <w:r w:rsidRPr="003C4DF3">
        <w:rPr>
          <w:i/>
          <w:sz w:val="20"/>
          <w:lang w:val="it-IT"/>
        </w:rPr>
        <w:t xml:space="preserve">(questa clausola evita l’attesa  indefinita per </w:t>
      </w:r>
      <w:r w:rsidRPr="003C4DF3">
        <w:rPr>
          <w:i/>
          <w:sz w:val="20"/>
          <w:lang w:val="it-IT"/>
        </w:rPr>
        <w:tab/>
      </w:r>
      <w:r w:rsidRPr="003C4DF3">
        <w:rPr>
          <w:i/>
          <w:sz w:val="20"/>
          <w:lang w:val="it-IT"/>
        </w:rPr>
        <w:tab/>
        <w:t>gli scrittori)</w:t>
      </w:r>
      <w:r w:rsidRPr="003C4DF3">
        <w:rPr>
          <w:sz w:val="20"/>
          <w:lang w:val="it-IT"/>
        </w:rPr>
        <w:t xml:space="preserve">; </w:t>
      </w:r>
    </w:p>
    <w:p w:rsidR="00FD0B43" w:rsidRPr="003C4DF3" w:rsidRDefault="00615CA6" w:rsidP="00FD0B43">
      <w:pPr>
        <w:tabs>
          <w:tab w:val="left" w:pos="680"/>
          <w:tab w:val="left" w:pos="1020"/>
          <w:tab w:val="left" w:pos="7200"/>
        </w:tabs>
        <w:ind w:right="276"/>
        <w:jc w:val="both"/>
        <w:rPr>
          <w:sz w:val="20"/>
          <w:lang w:val="it-IT"/>
        </w:rPr>
      </w:pPr>
      <w:r w:rsidRPr="003C4DF3">
        <w:rPr>
          <w:sz w:val="20"/>
          <w:lang w:val="it-IT"/>
        </w:rPr>
        <w:tab/>
      </w:r>
      <w:r w:rsidRPr="003C4DF3">
        <w:rPr>
          <w:sz w:val="20"/>
          <w:lang w:val="it-IT"/>
        </w:rPr>
        <w:tab/>
        <w:t>b3)  se uno scrittore richiede l’accesso  e la base dati è utilizzata da uno scritt</w:t>
      </w:r>
      <w:r w:rsidRPr="003C4DF3">
        <w:rPr>
          <w:sz w:val="20"/>
          <w:lang w:val="it-IT"/>
        </w:rPr>
        <w:t xml:space="preserve">ore oppure da uno o più </w:t>
      </w:r>
      <w:r w:rsidRPr="003C4DF3">
        <w:rPr>
          <w:sz w:val="20"/>
          <w:lang w:val="it-IT"/>
        </w:rPr>
        <w:tab/>
      </w:r>
      <w:r w:rsidRPr="003C4DF3">
        <w:rPr>
          <w:sz w:val="20"/>
          <w:lang w:val="it-IT"/>
        </w:rPr>
        <w:tab/>
        <w:t xml:space="preserve">     lettori, lo scrittore si sospende.</w:t>
      </w:r>
      <w:r w:rsidRPr="003C4DF3">
        <w:rPr>
          <w:sz w:val="20"/>
          <w:lang w:val="it-IT"/>
        </w:rPr>
        <w:tab/>
      </w:r>
      <w:r w:rsidRPr="003C4DF3">
        <w:rPr>
          <w:sz w:val="20"/>
          <w:lang w:val="it-IT"/>
        </w:rPr>
        <w:tab/>
        <w:t xml:space="preserve">      </w:t>
      </w:r>
    </w:p>
    <w:p w:rsidR="00FD0B43" w:rsidRPr="003C4DF3" w:rsidRDefault="00615CA6" w:rsidP="00FD0B43">
      <w:pPr>
        <w:tabs>
          <w:tab w:val="left" w:pos="680"/>
          <w:tab w:val="left" w:pos="1020"/>
          <w:tab w:val="left" w:pos="7200"/>
        </w:tabs>
        <w:ind w:right="276"/>
        <w:jc w:val="both"/>
        <w:rPr>
          <w:sz w:val="20"/>
          <w:lang w:val="it-IT"/>
        </w:rPr>
      </w:pPr>
      <w:r w:rsidRPr="003C4DF3">
        <w:rPr>
          <w:sz w:val="20"/>
          <w:lang w:val="it-IT"/>
        </w:rPr>
        <w:t>Per i rilasci valgono le seguenti politiche:</w:t>
      </w:r>
    </w:p>
    <w:p w:rsidR="00FD0B43" w:rsidRPr="003C4DF3" w:rsidRDefault="00615CA6" w:rsidP="00FD0B43">
      <w:pPr>
        <w:tabs>
          <w:tab w:val="left" w:pos="680"/>
          <w:tab w:val="left" w:pos="1020"/>
          <w:tab w:val="left" w:pos="7200"/>
        </w:tabs>
        <w:ind w:right="276"/>
        <w:jc w:val="both"/>
        <w:rPr>
          <w:sz w:val="20"/>
          <w:lang w:val="it-IT"/>
        </w:rPr>
      </w:pPr>
      <w:r w:rsidRPr="003C4DF3">
        <w:rPr>
          <w:sz w:val="20"/>
          <w:lang w:val="it-IT"/>
        </w:rPr>
        <w:tab/>
        <w:t>c) quando uno scrittore rilascia la base dati:</w:t>
      </w:r>
    </w:p>
    <w:p w:rsidR="00FD0B43" w:rsidRPr="003C4DF3" w:rsidRDefault="00615CA6" w:rsidP="00FD0B43">
      <w:pPr>
        <w:tabs>
          <w:tab w:val="left" w:pos="680"/>
          <w:tab w:val="left" w:pos="1020"/>
          <w:tab w:val="left" w:pos="7200"/>
        </w:tabs>
        <w:ind w:right="276"/>
        <w:jc w:val="both"/>
        <w:rPr>
          <w:sz w:val="20"/>
          <w:lang w:val="it-IT"/>
        </w:rPr>
      </w:pPr>
      <w:r w:rsidRPr="003C4DF3">
        <w:rPr>
          <w:sz w:val="20"/>
          <w:lang w:val="it-IT"/>
        </w:rPr>
        <w:tab/>
      </w:r>
      <w:r w:rsidRPr="003C4DF3">
        <w:rPr>
          <w:sz w:val="20"/>
          <w:lang w:val="it-IT"/>
        </w:rPr>
        <w:tab/>
        <w:t>c1) se vi sono lettori in attesa, tutti questi lettori sono riattivati e ottengono l’ac</w:t>
      </w:r>
      <w:r w:rsidRPr="003C4DF3">
        <w:rPr>
          <w:sz w:val="20"/>
          <w:lang w:val="it-IT"/>
        </w:rPr>
        <w:t>cesso;</w:t>
      </w:r>
    </w:p>
    <w:p w:rsidR="00FD0B43" w:rsidRPr="003C4DF3" w:rsidRDefault="00615CA6" w:rsidP="00FD0B43">
      <w:pPr>
        <w:tabs>
          <w:tab w:val="left" w:pos="680"/>
          <w:tab w:val="left" w:pos="1020"/>
          <w:tab w:val="left" w:pos="7200"/>
        </w:tabs>
        <w:ind w:right="276"/>
        <w:jc w:val="both"/>
        <w:rPr>
          <w:sz w:val="20"/>
          <w:lang w:val="it-IT"/>
        </w:rPr>
      </w:pPr>
      <w:r w:rsidRPr="003C4DF3">
        <w:rPr>
          <w:sz w:val="20"/>
          <w:lang w:val="it-IT"/>
        </w:rPr>
        <w:tab/>
      </w:r>
      <w:r w:rsidRPr="003C4DF3">
        <w:rPr>
          <w:sz w:val="20"/>
          <w:lang w:val="it-IT"/>
        </w:rPr>
        <w:tab/>
        <w:t xml:space="preserve">c2) se non vi sono lettori in attesa ma esiste almeno uno scrittore in attesa, il primo di questi </w:t>
      </w:r>
      <w:r w:rsidRPr="003C4DF3">
        <w:rPr>
          <w:sz w:val="20"/>
          <w:lang w:val="it-IT"/>
        </w:rPr>
        <w:tab/>
      </w:r>
      <w:r w:rsidRPr="003C4DF3">
        <w:rPr>
          <w:sz w:val="20"/>
          <w:lang w:val="it-IT"/>
        </w:rPr>
        <w:tab/>
        <w:t xml:space="preserve">     scrittori ottiene l’accesso;</w:t>
      </w:r>
    </w:p>
    <w:p w:rsidR="00FD0B43" w:rsidRPr="003C4DF3" w:rsidRDefault="00615CA6" w:rsidP="00FD0B43">
      <w:pPr>
        <w:tabs>
          <w:tab w:val="left" w:pos="680"/>
          <w:tab w:val="left" w:pos="1020"/>
          <w:tab w:val="left" w:pos="7200"/>
        </w:tabs>
        <w:ind w:right="276"/>
        <w:jc w:val="both"/>
        <w:rPr>
          <w:sz w:val="20"/>
          <w:lang w:val="it-IT"/>
        </w:rPr>
      </w:pPr>
      <w:r w:rsidRPr="003C4DF3">
        <w:rPr>
          <w:sz w:val="20"/>
          <w:lang w:val="it-IT"/>
        </w:rPr>
        <w:tab/>
      </w:r>
      <w:r w:rsidRPr="003C4DF3">
        <w:rPr>
          <w:sz w:val="20"/>
          <w:lang w:val="it-IT"/>
        </w:rPr>
        <w:tab/>
        <w:t>c3) se non vi sono lettori o scrittori in attesa, si torna al caso a).</w:t>
      </w:r>
    </w:p>
    <w:p w:rsidR="00FD0B43" w:rsidRPr="003C4DF3" w:rsidRDefault="00615CA6" w:rsidP="00FD0B43">
      <w:pPr>
        <w:tabs>
          <w:tab w:val="left" w:pos="680"/>
          <w:tab w:val="left" w:pos="1020"/>
          <w:tab w:val="left" w:pos="7200"/>
        </w:tabs>
        <w:ind w:right="276"/>
        <w:jc w:val="both"/>
        <w:rPr>
          <w:sz w:val="20"/>
          <w:lang w:val="it-IT"/>
        </w:rPr>
      </w:pPr>
      <w:r w:rsidRPr="003C4DF3">
        <w:rPr>
          <w:sz w:val="20"/>
          <w:lang w:val="it-IT"/>
        </w:rPr>
        <w:tab/>
        <w:t>d) quando un lettore rilascia la base d</w:t>
      </w:r>
      <w:r w:rsidRPr="003C4DF3">
        <w:rPr>
          <w:sz w:val="20"/>
          <w:lang w:val="it-IT"/>
        </w:rPr>
        <w:t>ati:</w:t>
      </w:r>
    </w:p>
    <w:p w:rsidR="00FD0B43" w:rsidRPr="003C4DF3" w:rsidRDefault="00615CA6" w:rsidP="00FD0B43">
      <w:pPr>
        <w:tabs>
          <w:tab w:val="left" w:pos="680"/>
          <w:tab w:val="left" w:pos="1020"/>
          <w:tab w:val="left" w:pos="7200"/>
        </w:tabs>
        <w:ind w:right="276"/>
        <w:jc w:val="both"/>
        <w:rPr>
          <w:sz w:val="20"/>
          <w:lang w:val="it-IT"/>
        </w:rPr>
      </w:pPr>
      <w:r w:rsidRPr="003C4DF3">
        <w:rPr>
          <w:sz w:val="20"/>
          <w:lang w:val="it-IT"/>
        </w:rPr>
        <w:tab/>
      </w:r>
      <w:r w:rsidRPr="003C4DF3">
        <w:rPr>
          <w:sz w:val="20"/>
          <w:lang w:val="it-IT"/>
        </w:rPr>
        <w:tab/>
        <w:t xml:space="preserve">d1) se altri lettori stanno ancora utilizzando la base dati, continua l’accesso in lettura da parte di </w:t>
      </w:r>
      <w:r w:rsidRPr="003C4DF3">
        <w:rPr>
          <w:sz w:val="20"/>
          <w:lang w:val="it-IT"/>
        </w:rPr>
        <w:tab/>
      </w:r>
      <w:r w:rsidRPr="003C4DF3">
        <w:rPr>
          <w:sz w:val="20"/>
          <w:lang w:val="it-IT"/>
        </w:rPr>
        <w:tab/>
        <w:t xml:space="preserve">     questi processi;</w:t>
      </w:r>
    </w:p>
    <w:p w:rsidR="00FD0B43" w:rsidRPr="003C4DF3" w:rsidRDefault="00615CA6" w:rsidP="00FD0B43">
      <w:pPr>
        <w:tabs>
          <w:tab w:val="left" w:pos="680"/>
          <w:tab w:val="left" w:pos="1020"/>
          <w:tab w:val="left" w:pos="7200"/>
        </w:tabs>
        <w:ind w:right="276"/>
        <w:jc w:val="both"/>
        <w:rPr>
          <w:sz w:val="20"/>
          <w:lang w:val="it-IT"/>
        </w:rPr>
      </w:pPr>
      <w:r w:rsidRPr="003C4DF3">
        <w:rPr>
          <w:sz w:val="20"/>
          <w:lang w:val="it-IT"/>
        </w:rPr>
        <w:tab/>
      </w:r>
      <w:r w:rsidRPr="003C4DF3">
        <w:rPr>
          <w:sz w:val="20"/>
          <w:lang w:val="it-IT"/>
        </w:rPr>
        <w:tab/>
        <w:t xml:space="preserve">d2) se non vi sono altri lettori che utilizzano la base dati ed esiste almeno uno scrittore in attesa, il </w:t>
      </w:r>
      <w:r w:rsidRPr="003C4DF3">
        <w:rPr>
          <w:sz w:val="20"/>
          <w:lang w:val="it-IT"/>
        </w:rPr>
        <w:tab/>
      </w:r>
      <w:r w:rsidRPr="003C4DF3">
        <w:rPr>
          <w:sz w:val="20"/>
          <w:lang w:val="it-IT"/>
        </w:rPr>
        <w:tab/>
        <w:t xml:space="preserve">     primo d</w:t>
      </w:r>
      <w:r w:rsidRPr="003C4DF3">
        <w:rPr>
          <w:sz w:val="20"/>
          <w:lang w:val="it-IT"/>
        </w:rPr>
        <w:t>i questi scrittori ottiene l’accesso;</w:t>
      </w:r>
    </w:p>
    <w:p w:rsidR="00FD0B43" w:rsidRPr="003C4DF3" w:rsidRDefault="00615CA6" w:rsidP="00FD0B43">
      <w:pPr>
        <w:tabs>
          <w:tab w:val="left" w:pos="680"/>
          <w:tab w:val="left" w:pos="1020"/>
          <w:tab w:val="left" w:pos="7200"/>
        </w:tabs>
        <w:ind w:right="276"/>
        <w:jc w:val="both"/>
        <w:rPr>
          <w:sz w:val="20"/>
          <w:lang w:val="it-IT"/>
        </w:rPr>
      </w:pPr>
      <w:r w:rsidRPr="003C4DF3">
        <w:rPr>
          <w:sz w:val="20"/>
          <w:lang w:val="it-IT"/>
        </w:rPr>
        <w:tab/>
      </w:r>
      <w:r w:rsidRPr="003C4DF3">
        <w:rPr>
          <w:sz w:val="20"/>
          <w:lang w:val="it-IT"/>
        </w:rPr>
        <w:tab/>
        <w:t>d3) altrimenti si torna al caso a).</w:t>
      </w:r>
    </w:p>
    <w:p w:rsidR="00FD0B43" w:rsidRPr="003C4DF3" w:rsidRDefault="00615CA6" w:rsidP="00FD0B43">
      <w:pPr>
        <w:tabs>
          <w:tab w:val="left" w:pos="680"/>
          <w:tab w:val="left" w:pos="1020"/>
          <w:tab w:val="left" w:pos="7200"/>
        </w:tabs>
        <w:ind w:right="276"/>
        <w:jc w:val="both"/>
        <w:rPr>
          <w:sz w:val="20"/>
          <w:lang w:val="it-IT"/>
        </w:rPr>
      </w:pPr>
      <w:r w:rsidRPr="003C4DF3">
        <w:rPr>
          <w:sz w:val="20"/>
          <w:lang w:val="it-IT"/>
        </w:rPr>
        <w:t>Per la soluzione del problema, si utilizzano i seguenti dati condivisi da tutti i processi:</w:t>
      </w:r>
    </w:p>
    <w:p w:rsidR="00FD0B43" w:rsidRPr="003C4DF3" w:rsidRDefault="00615CA6" w:rsidP="00FD0B43">
      <w:pPr>
        <w:numPr>
          <w:ilvl w:val="0"/>
          <w:numId w:val="23"/>
        </w:numPr>
        <w:tabs>
          <w:tab w:val="left" w:pos="440"/>
          <w:tab w:val="left" w:pos="851"/>
          <w:tab w:val="left" w:pos="1120"/>
          <w:tab w:val="left" w:pos="1360"/>
          <w:tab w:val="left" w:pos="1580"/>
          <w:tab w:val="left" w:pos="1800"/>
          <w:tab w:val="left" w:pos="2040"/>
          <w:tab w:val="left" w:pos="2240"/>
          <w:tab w:val="left" w:pos="2480"/>
        </w:tabs>
        <w:ind w:right="276"/>
        <w:rPr>
          <w:sz w:val="20"/>
          <w:lang w:val="it-IT"/>
        </w:rPr>
      </w:pPr>
      <w:r w:rsidRPr="003C4DF3">
        <w:rPr>
          <w:i/>
          <w:sz w:val="20"/>
          <w:lang w:val="it-IT"/>
        </w:rPr>
        <w:t>LettoriAmmessi</w:t>
      </w:r>
      <w:r w:rsidRPr="003C4DF3">
        <w:rPr>
          <w:sz w:val="20"/>
          <w:lang w:val="it-IT"/>
        </w:rPr>
        <w:t>: intero non negativo; valore iniziale 0</w:t>
      </w:r>
    </w:p>
    <w:p w:rsidR="00FD0B43" w:rsidRPr="003C4DF3" w:rsidRDefault="00615CA6" w:rsidP="00FD0B43">
      <w:pPr>
        <w:numPr>
          <w:ilvl w:val="0"/>
          <w:numId w:val="23"/>
        </w:numPr>
        <w:tabs>
          <w:tab w:val="left" w:pos="440"/>
          <w:tab w:val="left" w:pos="851"/>
          <w:tab w:val="left" w:pos="1120"/>
          <w:tab w:val="left" w:pos="1360"/>
          <w:tab w:val="left" w:pos="1580"/>
          <w:tab w:val="left" w:pos="1800"/>
          <w:tab w:val="left" w:pos="2040"/>
          <w:tab w:val="left" w:pos="2240"/>
          <w:tab w:val="left" w:pos="2480"/>
        </w:tabs>
        <w:ind w:right="276"/>
        <w:rPr>
          <w:sz w:val="20"/>
          <w:lang w:val="it-IT"/>
        </w:rPr>
      </w:pPr>
      <w:r w:rsidRPr="003C4DF3">
        <w:rPr>
          <w:i/>
          <w:sz w:val="20"/>
          <w:lang w:val="it-IT"/>
        </w:rPr>
        <w:t>LettoriInAttesa</w:t>
      </w:r>
      <w:r w:rsidRPr="003C4DF3">
        <w:rPr>
          <w:sz w:val="20"/>
          <w:lang w:val="it-IT"/>
        </w:rPr>
        <w:t>: intero non negat</w:t>
      </w:r>
      <w:r w:rsidRPr="003C4DF3">
        <w:rPr>
          <w:sz w:val="20"/>
          <w:lang w:val="it-IT"/>
        </w:rPr>
        <w:t xml:space="preserve">ivo; valore iniziale 0 </w:t>
      </w:r>
    </w:p>
    <w:p w:rsidR="00FD0B43" w:rsidRPr="003C4DF3" w:rsidRDefault="00615CA6" w:rsidP="00FD0B43">
      <w:pPr>
        <w:numPr>
          <w:ilvl w:val="0"/>
          <w:numId w:val="23"/>
        </w:numPr>
        <w:tabs>
          <w:tab w:val="left" w:pos="440"/>
          <w:tab w:val="left" w:pos="851"/>
          <w:tab w:val="left" w:pos="1120"/>
          <w:tab w:val="left" w:pos="1360"/>
          <w:tab w:val="left" w:pos="1580"/>
          <w:tab w:val="left" w:pos="1800"/>
          <w:tab w:val="left" w:pos="2040"/>
          <w:tab w:val="left" w:pos="2240"/>
          <w:tab w:val="left" w:pos="2480"/>
        </w:tabs>
        <w:ind w:right="276"/>
        <w:rPr>
          <w:sz w:val="20"/>
          <w:lang w:val="it-IT"/>
        </w:rPr>
      </w:pPr>
      <w:r w:rsidRPr="003C4DF3">
        <w:rPr>
          <w:i/>
          <w:sz w:val="20"/>
          <w:lang w:val="it-IT"/>
        </w:rPr>
        <w:t>ScrittoreAmmesso</w:t>
      </w:r>
      <w:r w:rsidRPr="003C4DF3">
        <w:rPr>
          <w:sz w:val="20"/>
          <w:lang w:val="it-IT"/>
        </w:rPr>
        <w:t>: intero non negativo; valore iniziale 0</w:t>
      </w:r>
    </w:p>
    <w:p w:rsidR="00FD0B43" w:rsidRPr="003C4DF3" w:rsidRDefault="00615CA6" w:rsidP="00FD0B43">
      <w:pPr>
        <w:numPr>
          <w:ilvl w:val="0"/>
          <w:numId w:val="23"/>
        </w:numPr>
        <w:tabs>
          <w:tab w:val="left" w:pos="440"/>
          <w:tab w:val="left" w:pos="851"/>
          <w:tab w:val="left" w:pos="1120"/>
          <w:tab w:val="left" w:pos="1360"/>
          <w:tab w:val="left" w:pos="1580"/>
          <w:tab w:val="left" w:pos="1800"/>
          <w:tab w:val="left" w:pos="2040"/>
          <w:tab w:val="left" w:pos="2240"/>
          <w:tab w:val="left" w:pos="2480"/>
        </w:tabs>
        <w:ind w:right="276"/>
        <w:rPr>
          <w:sz w:val="20"/>
          <w:lang w:val="it-IT"/>
        </w:rPr>
      </w:pPr>
      <w:r w:rsidRPr="003C4DF3">
        <w:rPr>
          <w:i/>
          <w:sz w:val="20"/>
          <w:lang w:val="it-IT"/>
        </w:rPr>
        <w:t>ScrittoriInAttesa</w:t>
      </w:r>
      <w:r w:rsidRPr="003C4DF3">
        <w:rPr>
          <w:sz w:val="20"/>
          <w:lang w:val="it-IT"/>
        </w:rPr>
        <w:t>: intero non negativo; valore iniziale 0</w:t>
      </w:r>
    </w:p>
    <w:p w:rsidR="00FD0B43" w:rsidRPr="003C4DF3" w:rsidRDefault="00615CA6" w:rsidP="00FD0B43">
      <w:pPr>
        <w:tabs>
          <w:tab w:val="left" w:pos="440"/>
          <w:tab w:val="left" w:pos="851"/>
          <w:tab w:val="left" w:pos="1120"/>
          <w:tab w:val="left" w:pos="1360"/>
          <w:tab w:val="left" w:pos="1580"/>
          <w:tab w:val="left" w:pos="1800"/>
          <w:tab w:val="left" w:pos="2040"/>
          <w:tab w:val="left" w:pos="2240"/>
          <w:tab w:val="left" w:pos="2480"/>
        </w:tabs>
        <w:ind w:right="276"/>
        <w:rPr>
          <w:sz w:val="20"/>
          <w:lang w:val="it-IT"/>
        </w:rPr>
      </w:pPr>
      <w:r w:rsidRPr="003C4DF3">
        <w:rPr>
          <w:sz w:val="20"/>
          <w:lang w:val="it-IT"/>
        </w:rPr>
        <w:t>e i seguenti semafori:</w:t>
      </w:r>
    </w:p>
    <w:p w:rsidR="00FD0B43" w:rsidRPr="003C4DF3" w:rsidRDefault="00615CA6" w:rsidP="00FD0B43">
      <w:pPr>
        <w:numPr>
          <w:ilvl w:val="0"/>
          <w:numId w:val="24"/>
        </w:numPr>
        <w:tabs>
          <w:tab w:val="left" w:pos="440"/>
          <w:tab w:val="left" w:pos="851"/>
          <w:tab w:val="left" w:pos="1120"/>
          <w:tab w:val="left" w:pos="1360"/>
          <w:tab w:val="left" w:pos="1580"/>
          <w:tab w:val="left" w:pos="1800"/>
          <w:tab w:val="left" w:pos="2040"/>
          <w:tab w:val="left" w:pos="2240"/>
          <w:tab w:val="left" w:pos="2480"/>
        </w:tabs>
        <w:ind w:right="276"/>
        <w:rPr>
          <w:sz w:val="20"/>
          <w:lang w:val="it-IT"/>
        </w:rPr>
      </w:pPr>
      <w:r w:rsidRPr="003C4DF3">
        <w:rPr>
          <w:i/>
          <w:sz w:val="20"/>
          <w:lang w:val="it-IT"/>
        </w:rPr>
        <w:t xml:space="preserve">mutex </w:t>
      </w:r>
      <w:r w:rsidRPr="003C4DF3">
        <w:rPr>
          <w:sz w:val="20"/>
          <w:lang w:val="it-IT"/>
        </w:rPr>
        <w:t xml:space="preserve"> (valore iniziale 1): semaforo utilizzato per la mutua esclusione sulle sezioni critiche</w:t>
      </w:r>
      <w:r w:rsidRPr="003C4DF3">
        <w:rPr>
          <w:sz w:val="20"/>
          <w:lang w:val="it-IT"/>
        </w:rPr>
        <w:t xml:space="preserve"> con le quali i processi verificano la condizione di accesso;</w:t>
      </w:r>
    </w:p>
    <w:p w:rsidR="00FD0B43" w:rsidRPr="003C4DF3" w:rsidRDefault="00615CA6" w:rsidP="00FD0B43">
      <w:pPr>
        <w:numPr>
          <w:ilvl w:val="0"/>
          <w:numId w:val="24"/>
        </w:numPr>
        <w:tabs>
          <w:tab w:val="left" w:pos="440"/>
          <w:tab w:val="left" w:pos="851"/>
          <w:tab w:val="left" w:pos="1120"/>
          <w:tab w:val="left" w:pos="1360"/>
          <w:tab w:val="left" w:pos="1580"/>
          <w:tab w:val="left" w:pos="1800"/>
          <w:tab w:val="left" w:pos="2040"/>
          <w:tab w:val="left" w:pos="2240"/>
          <w:tab w:val="left" w:pos="2480"/>
        </w:tabs>
        <w:ind w:right="276"/>
        <w:rPr>
          <w:sz w:val="20"/>
          <w:lang w:val="it-IT"/>
        </w:rPr>
      </w:pPr>
      <w:r w:rsidRPr="003C4DF3">
        <w:rPr>
          <w:i/>
          <w:sz w:val="20"/>
          <w:lang w:val="it-IT"/>
        </w:rPr>
        <w:t>AttesaLettori (</w:t>
      </w:r>
      <w:r w:rsidRPr="003C4DF3">
        <w:rPr>
          <w:sz w:val="20"/>
          <w:lang w:val="it-IT"/>
        </w:rPr>
        <w:t>valore iniziale 0)</w:t>
      </w:r>
      <w:r w:rsidRPr="003C4DF3">
        <w:rPr>
          <w:i/>
          <w:sz w:val="20"/>
          <w:lang w:val="it-IT"/>
        </w:rPr>
        <w:t>:</w:t>
      </w:r>
      <w:r w:rsidRPr="003C4DF3">
        <w:rPr>
          <w:sz w:val="20"/>
          <w:lang w:val="it-IT"/>
        </w:rPr>
        <w:t xml:space="preserve"> semaforo utilizzato per la sospensione dei lettori;</w:t>
      </w:r>
    </w:p>
    <w:p w:rsidR="00FD0B43" w:rsidRPr="003C4DF3" w:rsidRDefault="00615CA6" w:rsidP="00FD0B43">
      <w:pPr>
        <w:numPr>
          <w:ilvl w:val="0"/>
          <w:numId w:val="24"/>
        </w:numPr>
        <w:tabs>
          <w:tab w:val="left" w:pos="440"/>
          <w:tab w:val="left" w:pos="851"/>
          <w:tab w:val="left" w:pos="1120"/>
          <w:tab w:val="left" w:pos="1360"/>
          <w:tab w:val="left" w:pos="1580"/>
          <w:tab w:val="left" w:pos="1800"/>
          <w:tab w:val="left" w:pos="2040"/>
          <w:tab w:val="left" w:pos="2240"/>
          <w:tab w:val="left" w:pos="2480"/>
        </w:tabs>
        <w:ind w:right="276"/>
        <w:rPr>
          <w:sz w:val="20"/>
          <w:lang w:val="it-IT"/>
        </w:rPr>
      </w:pPr>
      <w:r w:rsidRPr="003C4DF3">
        <w:rPr>
          <w:i/>
          <w:sz w:val="20"/>
          <w:lang w:val="it-IT"/>
        </w:rPr>
        <w:t>AttesaScrittori (</w:t>
      </w:r>
      <w:r w:rsidRPr="003C4DF3">
        <w:rPr>
          <w:sz w:val="20"/>
          <w:lang w:val="it-IT"/>
        </w:rPr>
        <w:t>valore iniziale 0)</w:t>
      </w:r>
      <w:r w:rsidRPr="003C4DF3">
        <w:rPr>
          <w:i/>
          <w:sz w:val="20"/>
          <w:lang w:val="it-IT"/>
        </w:rPr>
        <w:t>:</w:t>
      </w:r>
      <w:r w:rsidRPr="003C4DF3">
        <w:rPr>
          <w:sz w:val="20"/>
          <w:lang w:val="it-IT"/>
        </w:rPr>
        <w:t xml:space="preserve"> semaforo utilizzato per la sospensione degli scrittori; valore inizial</w:t>
      </w:r>
      <w:r w:rsidRPr="003C4DF3">
        <w:rPr>
          <w:sz w:val="20"/>
          <w:lang w:val="it-IT"/>
        </w:rPr>
        <w:t>e 0.</w:t>
      </w:r>
    </w:p>
    <w:p w:rsidR="00FD0B43" w:rsidRPr="008271FB" w:rsidRDefault="00615CA6" w:rsidP="00FD0B43">
      <w:pPr>
        <w:tabs>
          <w:tab w:val="left" w:pos="440"/>
          <w:tab w:val="left" w:pos="851"/>
          <w:tab w:val="left" w:pos="1120"/>
          <w:tab w:val="left" w:pos="1360"/>
          <w:tab w:val="left" w:pos="1580"/>
          <w:tab w:val="left" w:pos="1800"/>
          <w:tab w:val="left" w:pos="2040"/>
          <w:tab w:val="left" w:pos="2240"/>
          <w:tab w:val="left" w:pos="2480"/>
        </w:tabs>
        <w:ind w:right="276"/>
        <w:rPr>
          <w:b/>
          <w:sz w:val="20"/>
          <w:lang w:val="it-IT"/>
        </w:rPr>
      </w:pPr>
      <w:r w:rsidRPr="008271FB">
        <w:rPr>
          <w:sz w:val="20"/>
          <w:lang w:val="it-IT"/>
        </w:rPr>
        <w:t xml:space="preserve">Per evitare lo stallo, la sospensione sui semafori </w:t>
      </w:r>
      <w:r w:rsidRPr="008271FB">
        <w:rPr>
          <w:i/>
          <w:sz w:val="20"/>
          <w:lang w:val="it-IT"/>
        </w:rPr>
        <w:t xml:space="preserve">AttesaLettori </w:t>
      </w:r>
      <w:r w:rsidRPr="008271FB">
        <w:rPr>
          <w:sz w:val="20"/>
          <w:lang w:val="it-IT"/>
        </w:rPr>
        <w:t xml:space="preserve">e </w:t>
      </w:r>
      <w:r w:rsidRPr="008271FB">
        <w:rPr>
          <w:i/>
          <w:sz w:val="20"/>
          <w:lang w:val="it-IT"/>
        </w:rPr>
        <w:t>AttesaScrittori</w:t>
      </w:r>
      <w:r w:rsidRPr="008271FB">
        <w:rPr>
          <w:sz w:val="20"/>
          <w:lang w:val="it-IT"/>
        </w:rPr>
        <w:t xml:space="preserve"> deve avvenire dopo aver rilasciato la mutua esclusione instaurata per la verifica delle condizioni di accesso alla base dati. A questo scopo, come nel problema dei Filo</w:t>
      </w:r>
      <w:r w:rsidRPr="008271FB">
        <w:rPr>
          <w:sz w:val="20"/>
          <w:lang w:val="it-IT"/>
        </w:rPr>
        <w:t xml:space="preserve">sofi a Cena,  i processi registrano l’esito della verifica della condizione di accesso nella variabile locale </w:t>
      </w:r>
      <w:r w:rsidRPr="008271FB">
        <w:rPr>
          <w:i/>
          <w:sz w:val="20"/>
          <w:lang w:val="it-IT"/>
        </w:rPr>
        <w:t>OK</w:t>
      </w:r>
      <w:r w:rsidRPr="008271FB">
        <w:rPr>
          <w:sz w:val="20"/>
          <w:lang w:val="it-IT"/>
        </w:rPr>
        <w:t xml:space="preserve"> e a seconda del valore assegnato a questa variabile, eseguiranno eventualmente la primitiva </w:t>
      </w:r>
      <w:r w:rsidRPr="008271FB">
        <w:rPr>
          <w:i/>
          <w:sz w:val="20"/>
          <w:lang w:val="it-IT"/>
        </w:rPr>
        <w:t>wait</w:t>
      </w:r>
      <w:r w:rsidRPr="008271FB">
        <w:rPr>
          <w:sz w:val="20"/>
          <w:lang w:val="it-IT"/>
        </w:rPr>
        <w:t xml:space="preserve"> dopo  aver rilasciato la mutua esclusione.</w:t>
      </w:r>
    </w:p>
    <w:p w:rsidR="00FD0B43" w:rsidRPr="003C4DF3" w:rsidRDefault="00615CA6" w:rsidP="00FD0B43">
      <w:pPr>
        <w:tabs>
          <w:tab w:val="left" w:pos="567"/>
          <w:tab w:val="left" w:pos="1120"/>
          <w:tab w:val="left" w:pos="1580"/>
          <w:tab w:val="left" w:pos="2240"/>
          <w:tab w:val="left" w:pos="2480"/>
        </w:tabs>
        <w:ind w:right="276" w:firstLine="20"/>
        <w:rPr>
          <w:sz w:val="20"/>
          <w:lang w:val="it-IT"/>
        </w:rPr>
      </w:pPr>
      <w:r w:rsidRPr="003C4DF3">
        <w:rPr>
          <w:sz w:val="20"/>
          <w:lang w:val="it-IT"/>
        </w:rPr>
        <w:t xml:space="preserve">Si </w:t>
      </w:r>
      <w:r w:rsidRPr="003C4DF3">
        <w:rPr>
          <w:sz w:val="20"/>
          <w:lang w:val="it-IT"/>
        </w:rPr>
        <w:t xml:space="preserve">chiede di completare lo pseudo-codice sotto riportato, inserendo opportunamente le operazioni sui semafori </w:t>
      </w:r>
      <w:r w:rsidRPr="003C4DF3">
        <w:rPr>
          <w:i/>
          <w:sz w:val="20"/>
          <w:lang w:val="it-IT"/>
        </w:rPr>
        <w:t>mutex, AttesaLettori</w:t>
      </w:r>
      <w:r w:rsidRPr="003C4DF3">
        <w:rPr>
          <w:sz w:val="20"/>
          <w:lang w:val="it-IT"/>
        </w:rPr>
        <w:t xml:space="preserve"> e </w:t>
      </w:r>
      <w:r w:rsidRPr="003C4DF3">
        <w:rPr>
          <w:i/>
          <w:sz w:val="20"/>
          <w:lang w:val="it-IT"/>
        </w:rPr>
        <w:t>AttesaScrittori.</w:t>
      </w:r>
    </w:p>
    <w:p w:rsidR="00FD0B43" w:rsidRPr="003C4DF3" w:rsidRDefault="00615CA6" w:rsidP="00FD0B43">
      <w:pPr>
        <w:tabs>
          <w:tab w:val="left" w:pos="567"/>
          <w:tab w:val="left" w:pos="1120"/>
          <w:tab w:val="left" w:pos="1580"/>
          <w:tab w:val="left" w:pos="2240"/>
          <w:tab w:val="left" w:pos="2480"/>
        </w:tabs>
        <w:ind w:right="840" w:firstLine="20"/>
        <w:rPr>
          <w:b/>
          <w:sz w:val="20"/>
          <w:lang w:val="it-IT"/>
        </w:rPr>
      </w:pPr>
    </w:p>
    <w:p w:rsidR="00FD0B43" w:rsidRPr="003C4DF3" w:rsidRDefault="00615CA6" w:rsidP="00FD0B43">
      <w:pPr>
        <w:tabs>
          <w:tab w:val="left" w:pos="567"/>
          <w:tab w:val="left" w:pos="1120"/>
          <w:tab w:val="left" w:pos="1580"/>
          <w:tab w:val="left" w:pos="2240"/>
          <w:tab w:val="left" w:pos="2480"/>
        </w:tabs>
        <w:ind w:right="276" w:firstLine="20"/>
        <w:rPr>
          <w:sz w:val="20"/>
          <w:lang w:val="it-IT"/>
        </w:rPr>
      </w:pPr>
    </w:p>
    <w:p w:rsidR="00FD0B43" w:rsidRPr="003C4DF3" w:rsidRDefault="00615CA6" w:rsidP="00FD0B43">
      <w:pPr>
        <w:tabs>
          <w:tab w:val="left" w:pos="567"/>
          <w:tab w:val="left" w:pos="1120"/>
          <w:tab w:val="left" w:pos="1580"/>
          <w:tab w:val="left" w:pos="2240"/>
          <w:tab w:val="left" w:pos="2480"/>
        </w:tabs>
        <w:ind w:right="840" w:firstLine="20"/>
        <w:rPr>
          <w:b/>
          <w:sz w:val="20"/>
          <w:lang w:val="it-IT"/>
        </w:rPr>
      </w:pPr>
    </w:p>
    <w:p w:rsidR="00FD0B43" w:rsidRPr="00625237" w:rsidRDefault="00615CA6" w:rsidP="00FD0B43">
      <w:pPr>
        <w:tabs>
          <w:tab w:val="left" w:pos="567"/>
          <w:tab w:val="left" w:pos="1120"/>
          <w:tab w:val="left" w:pos="1580"/>
          <w:tab w:val="left" w:pos="2240"/>
          <w:tab w:val="left" w:pos="2480"/>
        </w:tabs>
        <w:ind w:right="840" w:firstLine="20"/>
        <w:rPr>
          <w:b/>
          <w:sz w:val="20"/>
          <w:lang w:val="it-IT"/>
        </w:rPr>
      </w:pPr>
      <w:r w:rsidRPr="00625237">
        <w:rPr>
          <w:b/>
          <w:sz w:val="20"/>
          <w:lang w:val="it-IT"/>
        </w:rPr>
        <w:br w:type="page"/>
      </w:r>
      <w:r w:rsidRPr="00625237">
        <w:rPr>
          <w:b/>
          <w:sz w:val="20"/>
          <w:lang w:val="it-IT"/>
        </w:rPr>
        <w:lastRenderedPageBreak/>
        <w:t>SOLUZIONE</w:t>
      </w:r>
    </w:p>
    <w:p w:rsidR="00FD0B43" w:rsidRPr="00625237" w:rsidRDefault="00615CA6" w:rsidP="00FD0B43">
      <w:pPr>
        <w:tabs>
          <w:tab w:val="left" w:pos="567"/>
          <w:tab w:val="left" w:pos="1120"/>
          <w:tab w:val="left" w:pos="1580"/>
          <w:tab w:val="left" w:pos="2240"/>
          <w:tab w:val="left" w:pos="2480"/>
        </w:tabs>
        <w:ind w:right="840" w:firstLine="20"/>
        <w:rPr>
          <w:rFonts w:ascii="Arial" w:hAnsi="Arial"/>
          <w:b/>
          <w:sz w:val="20"/>
          <w:lang w:val="it-IT"/>
        </w:rPr>
      </w:pPr>
      <w:r w:rsidRPr="00625237">
        <w:rPr>
          <w:rFonts w:ascii="Arial" w:hAnsi="Arial"/>
          <w:b/>
          <w:sz w:val="20"/>
          <w:lang w:val="it-IT"/>
        </w:rPr>
        <w:t>ProcessoLettore_i</w:t>
      </w:r>
    </w:p>
    <w:p w:rsidR="00FD0B43" w:rsidRPr="00625237" w:rsidRDefault="00615CA6" w:rsidP="00FD0B43">
      <w:pPr>
        <w:tabs>
          <w:tab w:val="left" w:pos="567"/>
          <w:tab w:val="left" w:pos="1120"/>
          <w:tab w:val="left" w:pos="1580"/>
          <w:tab w:val="left" w:pos="2240"/>
          <w:tab w:val="left" w:pos="2480"/>
        </w:tabs>
        <w:ind w:right="840" w:firstLine="20"/>
        <w:rPr>
          <w:rFonts w:ascii="Arial" w:hAnsi="Arial"/>
          <w:sz w:val="20"/>
          <w:lang w:val="it-IT"/>
        </w:rPr>
      </w:pPr>
      <w:r w:rsidRPr="00625237">
        <w:rPr>
          <w:rFonts w:ascii="Arial" w:hAnsi="Arial"/>
          <w:sz w:val="20"/>
          <w:lang w:val="it-IT"/>
        </w:rPr>
        <w:t>{</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sz w:val="20"/>
          <w:lang w:val="it-IT"/>
        </w:rPr>
        <w:t>………………..</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i/>
          <w:sz w:val="20"/>
          <w:lang w:val="it-IT"/>
        </w:rPr>
        <w:t>// prologo dell’accesso in lettura//</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sz w:val="20"/>
          <w:lang w:val="it-IT"/>
        </w:rPr>
        <w:t>OK = 0 ;</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sz w:val="20"/>
          <w:lang w:val="it-IT"/>
        </w:rPr>
        <w:t>wait(mutex);</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b/>
          <w:sz w:val="20"/>
          <w:lang w:val="it-IT"/>
        </w:rPr>
        <w:t xml:space="preserve">if </w:t>
      </w:r>
      <w:r w:rsidRPr="00625237">
        <w:rPr>
          <w:rFonts w:ascii="Arial" w:hAnsi="Arial"/>
          <w:sz w:val="20"/>
          <w:lang w:val="it-IT"/>
        </w:rPr>
        <w:t>Scri</w:t>
      </w:r>
      <w:r w:rsidRPr="00625237">
        <w:rPr>
          <w:rFonts w:ascii="Arial" w:hAnsi="Arial"/>
          <w:sz w:val="20"/>
          <w:lang w:val="it-IT"/>
        </w:rPr>
        <w:t xml:space="preserve">ttoriInAttesa == 0 </w:t>
      </w:r>
      <w:r w:rsidRPr="00625237">
        <w:rPr>
          <w:rFonts w:ascii="Arial" w:hAnsi="Arial"/>
          <w:b/>
          <w:sz w:val="20"/>
          <w:lang w:val="it-IT"/>
        </w:rPr>
        <w:t xml:space="preserve">and </w:t>
      </w:r>
      <w:r w:rsidRPr="00625237">
        <w:rPr>
          <w:rFonts w:ascii="Arial" w:hAnsi="Arial"/>
          <w:sz w:val="20"/>
          <w:lang w:val="it-IT"/>
        </w:rPr>
        <w:t xml:space="preserve">ScrittoreAmmesso == 0 </w:t>
      </w:r>
      <w:r w:rsidRPr="00625237">
        <w:rPr>
          <w:rFonts w:ascii="Arial" w:hAnsi="Arial"/>
          <w:sz w:val="20"/>
          <w:lang w:val="it-IT"/>
        </w:rPr>
        <w:tab/>
        <w:t>{</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i/>
          <w:sz w:val="20"/>
          <w:lang w:val="it-IT"/>
        </w:rPr>
        <w:t>// clausole a1 e  b2  //</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b/>
          <w:sz w:val="20"/>
          <w:lang w:val="it-IT"/>
        </w:rPr>
        <w:tab/>
      </w:r>
      <w:r w:rsidRPr="00625237">
        <w:rPr>
          <w:rFonts w:ascii="Arial" w:hAnsi="Arial"/>
          <w:sz w:val="20"/>
          <w:lang w:val="it-IT"/>
        </w:rPr>
        <w:t>LettoriAmmessi ++; OK= 1;</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b/>
          <w:sz w:val="20"/>
          <w:lang w:val="it-IT"/>
        </w:rPr>
      </w:pPr>
      <w:r w:rsidRPr="00625237">
        <w:rPr>
          <w:rFonts w:ascii="Arial" w:hAnsi="Arial"/>
          <w:sz w:val="20"/>
          <w:lang w:val="it-IT"/>
        </w:rPr>
        <w:tab/>
        <w:t>}</w:t>
      </w:r>
      <w:r w:rsidRPr="00625237">
        <w:rPr>
          <w:rFonts w:ascii="Arial" w:hAnsi="Arial"/>
          <w:sz w:val="20"/>
          <w:lang w:val="it-IT"/>
        </w:rPr>
        <w:tab/>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i/>
          <w:sz w:val="20"/>
          <w:lang w:val="it-IT"/>
        </w:rPr>
      </w:pPr>
      <w:r w:rsidRPr="00625237">
        <w:rPr>
          <w:rFonts w:ascii="Arial" w:hAnsi="Arial"/>
          <w:b/>
          <w:sz w:val="20"/>
          <w:lang w:val="it-IT"/>
        </w:rPr>
        <w:t>else</w:t>
      </w:r>
      <w:r w:rsidRPr="00625237">
        <w:rPr>
          <w:rFonts w:ascii="Arial" w:hAnsi="Arial"/>
          <w:sz w:val="20"/>
          <w:lang w:val="it-IT"/>
        </w:rPr>
        <w:t xml:space="preserve"> LettoriInAttesa ++;  </w:t>
      </w:r>
      <w:r w:rsidRPr="00625237">
        <w:rPr>
          <w:rFonts w:ascii="Arial" w:hAnsi="Arial"/>
          <w:i/>
          <w:sz w:val="20"/>
          <w:lang w:val="it-IT"/>
        </w:rPr>
        <w:t>/ /clausola b1 //</w:t>
      </w:r>
    </w:p>
    <w:p w:rsidR="00FD0B43" w:rsidRPr="00294683" w:rsidRDefault="00615CA6" w:rsidP="00FD0B43">
      <w:pPr>
        <w:tabs>
          <w:tab w:val="left" w:pos="567"/>
          <w:tab w:val="left" w:pos="1120"/>
          <w:tab w:val="left" w:pos="1580"/>
          <w:tab w:val="left" w:pos="2240"/>
          <w:tab w:val="left" w:pos="2480"/>
        </w:tabs>
        <w:ind w:left="220" w:right="840" w:firstLine="20"/>
        <w:rPr>
          <w:rFonts w:ascii="Arial" w:hAnsi="Arial"/>
          <w:sz w:val="20"/>
        </w:rPr>
      </w:pPr>
      <w:r w:rsidRPr="00294683">
        <w:rPr>
          <w:rFonts w:ascii="Arial" w:hAnsi="Arial"/>
          <w:sz w:val="20"/>
        </w:rPr>
        <w:t>signal(mutex);</w:t>
      </w:r>
    </w:p>
    <w:p w:rsidR="00FD0B43" w:rsidRPr="00294683" w:rsidRDefault="00615CA6" w:rsidP="00FD0B43">
      <w:pPr>
        <w:tabs>
          <w:tab w:val="left" w:pos="567"/>
          <w:tab w:val="left" w:pos="1120"/>
          <w:tab w:val="left" w:pos="1580"/>
          <w:tab w:val="left" w:pos="2240"/>
          <w:tab w:val="left" w:pos="2480"/>
        </w:tabs>
        <w:ind w:left="220" w:right="840" w:firstLine="20"/>
        <w:rPr>
          <w:rFonts w:ascii="Arial" w:hAnsi="Arial"/>
          <w:sz w:val="20"/>
        </w:rPr>
      </w:pPr>
      <w:r w:rsidRPr="00294683">
        <w:rPr>
          <w:rFonts w:ascii="Arial" w:hAnsi="Arial"/>
          <w:b/>
          <w:sz w:val="20"/>
        </w:rPr>
        <w:t xml:space="preserve">if </w:t>
      </w:r>
      <w:r w:rsidRPr="00294683">
        <w:rPr>
          <w:rFonts w:ascii="Arial" w:hAnsi="Arial"/>
          <w:sz w:val="20"/>
        </w:rPr>
        <w:t>OK == 0</w:t>
      </w:r>
      <w:r w:rsidRPr="00294683">
        <w:rPr>
          <w:rFonts w:ascii="Arial" w:hAnsi="Arial"/>
          <w:b/>
          <w:sz w:val="20"/>
        </w:rPr>
        <w:t xml:space="preserve">  </w:t>
      </w:r>
      <w:r w:rsidRPr="00294683">
        <w:rPr>
          <w:rFonts w:ascii="Arial" w:hAnsi="Arial"/>
          <w:sz w:val="20"/>
        </w:rPr>
        <w:t xml:space="preserve">wait(AttesaLettori); </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i/>
          <w:sz w:val="20"/>
          <w:lang w:val="it-IT"/>
        </w:rPr>
        <w:t>// la sospensione avviene dopo il rilascio della mutua escl</w:t>
      </w:r>
      <w:r w:rsidRPr="00625237">
        <w:rPr>
          <w:rFonts w:ascii="Arial" w:hAnsi="Arial"/>
          <w:i/>
          <w:sz w:val="20"/>
          <w:lang w:val="it-IT"/>
        </w:rPr>
        <w:t>usione, per evitare lo stallo //</w:t>
      </w:r>
    </w:p>
    <w:p w:rsidR="00FD0B43" w:rsidRPr="00625237" w:rsidRDefault="00615CA6" w:rsidP="00FD0B43">
      <w:pPr>
        <w:tabs>
          <w:tab w:val="left" w:pos="567"/>
          <w:tab w:val="left" w:pos="1120"/>
          <w:tab w:val="left" w:pos="1580"/>
          <w:tab w:val="left" w:pos="2240"/>
          <w:tab w:val="left" w:pos="2480"/>
        </w:tabs>
        <w:ind w:right="840" w:firstLine="20"/>
        <w:rPr>
          <w:rFonts w:ascii="Arial" w:hAnsi="Arial"/>
          <w:sz w:val="20"/>
          <w:lang w:val="it-IT"/>
        </w:rPr>
      </w:pPr>
      <w:r w:rsidRPr="00625237">
        <w:rPr>
          <w:rFonts w:ascii="Arial" w:hAnsi="Arial"/>
          <w:sz w:val="20"/>
          <w:lang w:val="it-IT"/>
        </w:rPr>
        <w:t xml:space="preserve">   &lt; esegue accesso in lettura &gt;</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i/>
          <w:sz w:val="20"/>
          <w:lang w:val="it-IT"/>
        </w:rPr>
        <w:t>// epilogo dell’accesso in lettura//</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sz w:val="20"/>
          <w:lang w:val="it-IT"/>
        </w:rPr>
        <w:t>wait(mutex);</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sz w:val="20"/>
          <w:lang w:val="it-IT"/>
        </w:rPr>
        <w:t>LettoriAmmessi -- ;</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b/>
          <w:sz w:val="20"/>
          <w:lang w:val="it-IT"/>
        </w:rPr>
        <w:t xml:space="preserve">if </w:t>
      </w:r>
      <w:r w:rsidRPr="00625237">
        <w:rPr>
          <w:rFonts w:ascii="Arial" w:hAnsi="Arial"/>
          <w:sz w:val="20"/>
          <w:lang w:val="it-IT"/>
        </w:rPr>
        <w:t>LettoriAmmessi== 0</w:t>
      </w:r>
      <w:r w:rsidRPr="00625237">
        <w:rPr>
          <w:rFonts w:ascii="Arial" w:hAnsi="Arial"/>
          <w:b/>
          <w:sz w:val="20"/>
          <w:lang w:val="it-IT"/>
        </w:rPr>
        <w:t xml:space="preserve">  and </w:t>
      </w:r>
      <w:r w:rsidRPr="00625237">
        <w:rPr>
          <w:rFonts w:ascii="Arial" w:hAnsi="Arial"/>
          <w:sz w:val="20"/>
          <w:lang w:val="it-IT"/>
        </w:rPr>
        <w:t xml:space="preserve"> ScrittoriInAttesa &gt; 0 </w:t>
      </w:r>
      <w:r w:rsidRPr="00625237">
        <w:rPr>
          <w:rFonts w:ascii="Arial" w:hAnsi="Arial"/>
          <w:sz w:val="20"/>
          <w:lang w:val="it-IT"/>
        </w:rPr>
        <w:tab/>
        <w:t>{</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b/>
          <w:sz w:val="20"/>
          <w:lang w:val="it-IT"/>
        </w:rPr>
        <w:tab/>
      </w:r>
      <w:r w:rsidRPr="00625237">
        <w:rPr>
          <w:rFonts w:ascii="Arial" w:hAnsi="Arial"/>
          <w:sz w:val="20"/>
          <w:lang w:val="it-IT"/>
        </w:rPr>
        <w:t>ScrittoreAmmesso = 1;</w:t>
      </w:r>
      <w:r w:rsidRPr="00625237">
        <w:rPr>
          <w:rFonts w:ascii="Arial" w:hAnsi="Arial"/>
          <w:color w:val="FF0000"/>
          <w:sz w:val="20"/>
          <w:lang w:val="it-IT"/>
        </w:rPr>
        <w:t xml:space="preserve"> </w:t>
      </w:r>
      <w:r w:rsidRPr="00625237">
        <w:rPr>
          <w:rFonts w:ascii="Arial" w:hAnsi="Arial"/>
          <w:sz w:val="20"/>
          <w:lang w:val="it-IT"/>
        </w:rPr>
        <w:t>ScrittoriInAttesa --</w:t>
      </w:r>
      <w:r w:rsidRPr="00625237">
        <w:rPr>
          <w:rFonts w:ascii="Arial" w:hAnsi="Arial"/>
          <w:sz w:val="20"/>
          <w:lang w:val="it-IT"/>
        </w:rPr>
        <w:t xml:space="preserve">; </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i/>
          <w:sz w:val="20"/>
          <w:lang w:val="it-IT"/>
        </w:rPr>
      </w:pPr>
      <w:r w:rsidRPr="00625237">
        <w:rPr>
          <w:rFonts w:ascii="Arial" w:hAnsi="Arial"/>
          <w:sz w:val="20"/>
          <w:lang w:val="it-IT"/>
        </w:rPr>
        <w:tab/>
      </w:r>
      <w:r w:rsidRPr="00625237">
        <w:rPr>
          <w:rFonts w:ascii="Arial" w:hAnsi="Arial"/>
          <w:i/>
          <w:sz w:val="20"/>
          <w:lang w:val="it-IT"/>
        </w:rPr>
        <w:t>// clausola d2 //</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b/>
          <w:sz w:val="20"/>
          <w:lang w:val="it-IT"/>
        </w:rPr>
      </w:pPr>
      <w:r w:rsidRPr="00625237">
        <w:rPr>
          <w:rFonts w:ascii="Arial" w:hAnsi="Arial"/>
          <w:i/>
          <w:sz w:val="20"/>
          <w:lang w:val="it-IT"/>
        </w:rPr>
        <w:tab/>
        <w:t xml:space="preserve"> </w:t>
      </w:r>
      <w:r w:rsidRPr="00625237">
        <w:rPr>
          <w:rFonts w:ascii="Arial" w:hAnsi="Arial"/>
          <w:sz w:val="20"/>
          <w:lang w:val="it-IT"/>
        </w:rPr>
        <w:t xml:space="preserve">signal(AttesaScrittori);  </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b/>
          <w:sz w:val="20"/>
          <w:lang w:val="it-IT"/>
        </w:rPr>
        <w:tab/>
      </w:r>
      <w:r w:rsidRPr="00625237">
        <w:rPr>
          <w:rFonts w:ascii="Arial" w:hAnsi="Arial"/>
          <w:sz w:val="20"/>
          <w:lang w:val="it-IT"/>
        </w:rPr>
        <w:t>}</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sz w:val="20"/>
          <w:lang w:val="it-IT"/>
        </w:rPr>
        <w:t>signal(mutex)</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sz w:val="20"/>
          <w:lang w:val="it-IT"/>
        </w:rPr>
        <w:t>………………..</w:t>
      </w:r>
    </w:p>
    <w:p w:rsidR="00FD0B43" w:rsidRPr="00625237" w:rsidRDefault="00615CA6" w:rsidP="00FD0B43">
      <w:pPr>
        <w:tabs>
          <w:tab w:val="left" w:pos="567"/>
          <w:tab w:val="left" w:pos="1120"/>
          <w:tab w:val="left" w:pos="1580"/>
          <w:tab w:val="left" w:pos="2240"/>
          <w:tab w:val="left" w:pos="2480"/>
        </w:tabs>
        <w:ind w:right="840" w:firstLine="20"/>
        <w:rPr>
          <w:rFonts w:ascii="Arial" w:hAnsi="Arial"/>
          <w:sz w:val="20"/>
          <w:lang w:val="it-IT"/>
        </w:rPr>
      </w:pPr>
      <w:r w:rsidRPr="00625237">
        <w:rPr>
          <w:rFonts w:ascii="Arial" w:hAnsi="Arial"/>
          <w:sz w:val="20"/>
          <w:lang w:val="it-IT"/>
        </w:rPr>
        <w:t>}</w:t>
      </w:r>
    </w:p>
    <w:p w:rsidR="00FD0B43" w:rsidRPr="00625237" w:rsidRDefault="00615CA6" w:rsidP="00FD0B43">
      <w:pPr>
        <w:tabs>
          <w:tab w:val="left" w:pos="567"/>
          <w:tab w:val="left" w:pos="1120"/>
          <w:tab w:val="left" w:pos="1580"/>
          <w:tab w:val="left" w:pos="2240"/>
          <w:tab w:val="left" w:pos="2480"/>
        </w:tabs>
        <w:ind w:right="840" w:firstLine="20"/>
        <w:rPr>
          <w:rFonts w:ascii="Arial" w:hAnsi="Arial"/>
          <w:b/>
          <w:sz w:val="20"/>
          <w:lang w:val="it-IT"/>
        </w:rPr>
      </w:pPr>
    </w:p>
    <w:p w:rsidR="00FD0B43" w:rsidRPr="00625237" w:rsidRDefault="00615CA6" w:rsidP="00FD0B43">
      <w:pPr>
        <w:tabs>
          <w:tab w:val="left" w:pos="567"/>
          <w:tab w:val="left" w:pos="1120"/>
          <w:tab w:val="left" w:pos="1580"/>
          <w:tab w:val="left" w:pos="2240"/>
          <w:tab w:val="left" w:pos="2480"/>
        </w:tabs>
        <w:ind w:right="840" w:firstLine="20"/>
        <w:rPr>
          <w:rFonts w:ascii="Arial" w:hAnsi="Arial"/>
          <w:b/>
          <w:sz w:val="20"/>
          <w:lang w:val="it-IT"/>
        </w:rPr>
      </w:pPr>
      <w:r w:rsidRPr="00625237">
        <w:rPr>
          <w:rFonts w:ascii="Arial" w:hAnsi="Arial"/>
          <w:b/>
          <w:sz w:val="20"/>
          <w:lang w:val="it-IT"/>
        </w:rPr>
        <w:t>ProcessoScrittore_j</w:t>
      </w:r>
    </w:p>
    <w:p w:rsidR="00FD0B43" w:rsidRPr="00625237" w:rsidRDefault="00615CA6" w:rsidP="00FD0B43">
      <w:pPr>
        <w:tabs>
          <w:tab w:val="left" w:pos="567"/>
          <w:tab w:val="left" w:pos="1120"/>
          <w:tab w:val="left" w:pos="1580"/>
          <w:tab w:val="left" w:pos="2240"/>
          <w:tab w:val="left" w:pos="2480"/>
        </w:tabs>
        <w:ind w:left="284" w:right="840" w:firstLine="20"/>
        <w:rPr>
          <w:rFonts w:ascii="Arial" w:hAnsi="Arial"/>
          <w:sz w:val="20"/>
          <w:lang w:val="it-IT"/>
        </w:rPr>
      </w:pPr>
      <w:r w:rsidRPr="00625237">
        <w:rPr>
          <w:rFonts w:ascii="Arial" w:hAnsi="Arial"/>
          <w:sz w:val="20"/>
          <w:lang w:val="it-IT"/>
        </w:rPr>
        <w:t>{</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sz w:val="20"/>
          <w:lang w:val="it-IT"/>
        </w:rPr>
        <w:t>………….</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i/>
          <w:sz w:val="20"/>
          <w:lang w:val="it-IT"/>
        </w:rPr>
        <w:t>// prologo dell’accesso in scrittura//</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sz w:val="20"/>
          <w:lang w:val="it-IT"/>
        </w:rPr>
        <w:t>OK = 0;</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sz w:val="20"/>
          <w:lang w:val="it-IT"/>
        </w:rPr>
        <w:t>wait(mutex);</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b/>
          <w:sz w:val="20"/>
          <w:lang w:val="it-IT"/>
        </w:rPr>
        <w:t xml:space="preserve">if </w:t>
      </w:r>
      <w:r w:rsidRPr="00625237">
        <w:rPr>
          <w:rFonts w:ascii="Arial" w:hAnsi="Arial"/>
          <w:sz w:val="20"/>
          <w:lang w:val="it-IT"/>
        </w:rPr>
        <w:t xml:space="preserve">LettoriAmmessi== 0 </w:t>
      </w:r>
      <w:r w:rsidRPr="00625237">
        <w:rPr>
          <w:rFonts w:ascii="Arial" w:hAnsi="Arial"/>
          <w:b/>
          <w:sz w:val="20"/>
          <w:lang w:val="it-IT"/>
        </w:rPr>
        <w:t xml:space="preserve">and </w:t>
      </w:r>
      <w:r w:rsidRPr="00625237">
        <w:rPr>
          <w:rFonts w:ascii="Arial" w:hAnsi="Arial"/>
          <w:sz w:val="20"/>
          <w:lang w:val="it-IT"/>
        </w:rPr>
        <w:t>ScrittoreAmmesso == 0</w:t>
      </w:r>
      <w:r w:rsidRPr="00625237">
        <w:rPr>
          <w:rFonts w:ascii="Arial" w:hAnsi="Arial"/>
          <w:sz w:val="20"/>
          <w:lang w:val="it-IT"/>
        </w:rPr>
        <w:tab/>
        <w:t>{</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b/>
          <w:i/>
          <w:sz w:val="20"/>
          <w:lang w:val="it-IT"/>
        </w:rPr>
      </w:pPr>
      <w:r w:rsidRPr="00625237">
        <w:rPr>
          <w:rFonts w:ascii="Arial" w:hAnsi="Arial"/>
          <w:b/>
          <w:sz w:val="20"/>
          <w:lang w:val="it-IT"/>
        </w:rPr>
        <w:tab/>
        <w:t xml:space="preserve"> </w:t>
      </w:r>
      <w:r w:rsidRPr="00625237">
        <w:rPr>
          <w:rFonts w:ascii="Arial" w:hAnsi="Arial"/>
          <w:sz w:val="20"/>
          <w:lang w:val="it-IT"/>
        </w:rPr>
        <w:t xml:space="preserve">ScrittoreAmmesso =1; OK= 1;  </w:t>
      </w:r>
      <w:r w:rsidRPr="00625237">
        <w:rPr>
          <w:rFonts w:ascii="Arial" w:hAnsi="Arial"/>
          <w:i/>
          <w:sz w:val="20"/>
          <w:lang w:val="it-IT"/>
        </w:rPr>
        <w:t>// clausola a1 //</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b/>
          <w:sz w:val="20"/>
          <w:lang w:val="it-IT"/>
        </w:rPr>
      </w:pPr>
      <w:r w:rsidRPr="00625237">
        <w:rPr>
          <w:rFonts w:ascii="Arial" w:hAnsi="Arial"/>
          <w:b/>
          <w:sz w:val="20"/>
          <w:lang w:val="it-IT"/>
        </w:rPr>
        <w:tab/>
      </w:r>
      <w:r w:rsidRPr="00625237">
        <w:rPr>
          <w:rFonts w:ascii="Arial" w:hAnsi="Arial"/>
          <w:sz w:val="20"/>
          <w:lang w:val="it-IT"/>
        </w:rPr>
        <w:t>}</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i/>
          <w:sz w:val="20"/>
          <w:lang w:val="it-IT"/>
        </w:rPr>
      </w:pPr>
      <w:r w:rsidRPr="00625237">
        <w:rPr>
          <w:rFonts w:ascii="Arial" w:hAnsi="Arial"/>
          <w:b/>
          <w:sz w:val="20"/>
          <w:lang w:val="it-IT"/>
        </w:rPr>
        <w:t>else</w:t>
      </w:r>
      <w:r w:rsidRPr="00625237">
        <w:rPr>
          <w:rFonts w:ascii="Arial" w:hAnsi="Arial"/>
          <w:sz w:val="20"/>
          <w:lang w:val="it-IT"/>
        </w:rPr>
        <w:t xml:space="preserve"> Scrit</w:t>
      </w:r>
      <w:r w:rsidRPr="00625237">
        <w:rPr>
          <w:rFonts w:ascii="Arial" w:hAnsi="Arial"/>
          <w:sz w:val="20"/>
          <w:lang w:val="it-IT"/>
        </w:rPr>
        <w:t xml:space="preserve">toriInAttesa ++;   </w:t>
      </w:r>
      <w:r w:rsidRPr="00625237">
        <w:rPr>
          <w:rFonts w:ascii="Arial" w:hAnsi="Arial"/>
          <w:i/>
          <w:sz w:val="20"/>
          <w:lang w:val="it-IT"/>
        </w:rPr>
        <w:t>// clausola b4 //</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sz w:val="20"/>
          <w:lang w:val="it-IT"/>
        </w:rPr>
        <w:t>signal(mutex);</w:t>
      </w:r>
    </w:p>
    <w:p w:rsidR="00FD0B43" w:rsidRPr="00625237" w:rsidRDefault="00615CA6" w:rsidP="00FD0B43">
      <w:pPr>
        <w:tabs>
          <w:tab w:val="left" w:pos="567"/>
          <w:tab w:val="left" w:pos="1120"/>
          <w:tab w:val="left" w:pos="1580"/>
          <w:tab w:val="left" w:pos="2240"/>
          <w:tab w:val="left" w:pos="2480"/>
        </w:tabs>
        <w:ind w:right="840" w:firstLine="20"/>
        <w:rPr>
          <w:rFonts w:ascii="Arial" w:hAnsi="Arial"/>
          <w:sz w:val="20"/>
          <w:lang w:val="it-IT"/>
        </w:rPr>
      </w:pPr>
      <w:r w:rsidRPr="00625237">
        <w:rPr>
          <w:rFonts w:ascii="Arial" w:hAnsi="Arial"/>
          <w:b/>
          <w:sz w:val="20"/>
          <w:lang w:val="it-IT"/>
        </w:rPr>
        <w:t xml:space="preserve">    if </w:t>
      </w:r>
      <w:r w:rsidRPr="00625237">
        <w:rPr>
          <w:rFonts w:ascii="Arial" w:hAnsi="Arial"/>
          <w:sz w:val="20"/>
          <w:lang w:val="it-IT"/>
        </w:rPr>
        <w:t xml:space="preserve">OK == 0 </w:t>
      </w:r>
    </w:p>
    <w:p w:rsidR="00FD0B43" w:rsidRPr="00625237" w:rsidRDefault="00615CA6" w:rsidP="00FD0B43">
      <w:pPr>
        <w:tabs>
          <w:tab w:val="left" w:pos="567"/>
          <w:tab w:val="left" w:pos="1120"/>
          <w:tab w:val="left" w:pos="1580"/>
          <w:tab w:val="left" w:pos="2240"/>
          <w:tab w:val="left" w:pos="2480"/>
        </w:tabs>
        <w:ind w:right="840" w:firstLine="20"/>
        <w:rPr>
          <w:rFonts w:ascii="Arial" w:hAnsi="Arial"/>
          <w:sz w:val="20"/>
          <w:lang w:val="it-IT"/>
        </w:rPr>
      </w:pPr>
      <w:r w:rsidRPr="00625237">
        <w:rPr>
          <w:rFonts w:ascii="Arial" w:hAnsi="Arial"/>
          <w:sz w:val="20"/>
          <w:lang w:val="it-IT"/>
        </w:rPr>
        <w:tab/>
        <w:t>wait(AttesaScrittori);</w:t>
      </w:r>
    </w:p>
    <w:p w:rsidR="00FD0B43" w:rsidRPr="00625237" w:rsidRDefault="00615CA6" w:rsidP="00FD0B43">
      <w:pPr>
        <w:tabs>
          <w:tab w:val="left" w:pos="567"/>
          <w:tab w:val="left" w:pos="1120"/>
          <w:tab w:val="left" w:pos="1580"/>
          <w:tab w:val="left" w:pos="2240"/>
          <w:tab w:val="left" w:pos="2480"/>
        </w:tabs>
        <w:ind w:right="840" w:firstLine="20"/>
        <w:rPr>
          <w:rFonts w:ascii="Arial" w:hAnsi="Arial"/>
          <w:sz w:val="20"/>
          <w:lang w:val="it-IT"/>
        </w:rPr>
      </w:pPr>
      <w:r w:rsidRPr="00625237">
        <w:rPr>
          <w:rFonts w:ascii="Arial" w:hAnsi="Arial"/>
          <w:sz w:val="20"/>
          <w:lang w:val="it-IT"/>
        </w:rPr>
        <w:t xml:space="preserve">   &lt; esegue accesso in scrittura &gt;</w:t>
      </w:r>
    </w:p>
    <w:p w:rsidR="00FD0B43" w:rsidRPr="00625237" w:rsidRDefault="00615CA6" w:rsidP="00FD0B43">
      <w:pPr>
        <w:tabs>
          <w:tab w:val="left" w:pos="567"/>
          <w:tab w:val="left" w:pos="1120"/>
          <w:tab w:val="left" w:pos="1580"/>
          <w:tab w:val="left" w:pos="2240"/>
          <w:tab w:val="left" w:pos="2480"/>
        </w:tabs>
        <w:ind w:right="840" w:firstLine="20"/>
        <w:rPr>
          <w:rFonts w:ascii="Arial" w:hAnsi="Arial"/>
          <w:sz w:val="20"/>
          <w:lang w:val="it-IT"/>
        </w:rPr>
      </w:pPr>
      <w:r w:rsidRPr="00625237">
        <w:rPr>
          <w:rFonts w:ascii="Arial" w:hAnsi="Arial"/>
          <w:i/>
          <w:sz w:val="20"/>
          <w:lang w:val="it-IT"/>
        </w:rPr>
        <w:t xml:space="preserve">   // epilogo dell’accesso in scrittura//</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sz w:val="20"/>
          <w:lang w:val="it-IT"/>
        </w:rPr>
        <w:t>wait(mutex);</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b/>
          <w:sz w:val="20"/>
          <w:lang w:val="it-IT"/>
        </w:rPr>
      </w:pPr>
      <w:r w:rsidRPr="00625237">
        <w:rPr>
          <w:rFonts w:ascii="Arial" w:hAnsi="Arial"/>
          <w:sz w:val="20"/>
          <w:lang w:val="it-IT"/>
        </w:rPr>
        <w:t>ScrittoreAmmesso = 0;</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b/>
          <w:sz w:val="20"/>
          <w:lang w:val="it-IT"/>
        </w:rPr>
        <w:t xml:space="preserve">if </w:t>
      </w:r>
      <w:r w:rsidRPr="00625237">
        <w:rPr>
          <w:rFonts w:ascii="Arial" w:hAnsi="Arial"/>
          <w:sz w:val="20"/>
          <w:lang w:val="it-IT"/>
        </w:rPr>
        <w:t xml:space="preserve">LettoriInAttesa &gt; 0 </w:t>
      </w:r>
      <w:r w:rsidRPr="00625237">
        <w:rPr>
          <w:rFonts w:ascii="Arial" w:hAnsi="Arial"/>
          <w:sz w:val="20"/>
          <w:lang w:val="it-IT"/>
        </w:rPr>
        <w:tab/>
        <w:t>{</w:t>
      </w:r>
    </w:p>
    <w:p w:rsidR="00FD0B43" w:rsidRPr="00625237" w:rsidRDefault="00615CA6" w:rsidP="00FD0B43">
      <w:pPr>
        <w:tabs>
          <w:tab w:val="left" w:pos="567"/>
          <w:tab w:val="left" w:pos="1120"/>
          <w:tab w:val="left" w:pos="1580"/>
          <w:tab w:val="left" w:pos="2240"/>
          <w:tab w:val="left" w:pos="2480"/>
        </w:tabs>
        <w:ind w:left="440" w:right="840" w:firstLine="20"/>
        <w:rPr>
          <w:rFonts w:ascii="Arial" w:hAnsi="Arial"/>
          <w:b/>
          <w:sz w:val="20"/>
          <w:lang w:val="it-IT"/>
        </w:rPr>
      </w:pPr>
      <w:r w:rsidRPr="00625237">
        <w:rPr>
          <w:rFonts w:ascii="Arial" w:hAnsi="Arial"/>
          <w:b/>
          <w:sz w:val="20"/>
          <w:lang w:val="it-IT"/>
        </w:rPr>
        <w:tab/>
        <w:t xml:space="preserve">while </w:t>
      </w:r>
      <w:r w:rsidRPr="00625237">
        <w:rPr>
          <w:rFonts w:ascii="Arial" w:hAnsi="Arial"/>
          <w:sz w:val="20"/>
          <w:lang w:val="it-IT"/>
        </w:rPr>
        <w:t>LettoriInAttesa&gt; 0</w:t>
      </w:r>
      <w:r w:rsidRPr="00625237">
        <w:rPr>
          <w:rFonts w:ascii="Arial" w:hAnsi="Arial"/>
          <w:sz w:val="20"/>
          <w:lang w:val="it-IT"/>
        </w:rPr>
        <w:tab/>
      </w:r>
      <w:r w:rsidRPr="00625237">
        <w:rPr>
          <w:rFonts w:ascii="Arial" w:hAnsi="Arial"/>
          <w:sz w:val="20"/>
          <w:lang w:val="it-IT"/>
        </w:rPr>
        <w:t>{</w:t>
      </w:r>
    </w:p>
    <w:p w:rsidR="00FD0B43" w:rsidRPr="00625237" w:rsidRDefault="00615CA6" w:rsidP="00FD0B43">
      <w:pPr>
        <w:tabs>
          <w:tab w:val="left" w:pos="567"/>
          <w:tab w:val="left" w:pos="1120"/>
          <w:tab w:val="left" w:pos="1580"/>
          <w:tab w:val="left" w:pos="2240"/>
          <w:tab w:val="left" w:pos="2480"/>
        </w:tabs>
        <w:ind w:left="400" w:right="840" w:firstLine="20"/>
        <w:rPr>
          <w:rFonts w:ascii="Arial" w:hAnsi="Arial"/>
          <w:i/>
          <w:sz w:val="20"/>
          <w:lang w:val="it-IT"/>
        </w:rPr>
      </w:pPr>
      <w:r w:rsidRPr="00625237">
        <w:rPr>
          <w:rFonts w:ascii="Arial" w:hAnsi="Arial"/>
          <w:b/>
          <w:sz w:val="20"/>
          <w:lang w:val="it-IT"/>
        </w:rPr>
        <w:t xml:space="preserve"> </w:t>
      </w:r>
      <w:r w:rsidRPr="00625237">
        <w:rPr>
          <w:rFonts w:ascii="Arial" w:hAnsi="Arial"/>
          <w:b/>
          <w:sz w:val="20"/>
          <w:lang w:val="it-IT"/>
        </w:rPr>
        <w:tab/>
      </w:r>
      <w:r w:rsidRPr="00625237">
        <w:rPr>
          <w:rFonts w:ascii="Arial" w:hAnsi="Arial"/>
          <w:sz w:val="20"/>
          <w:lang w:val="it-IT"/>
        </w:rPr>
        <w:t xml:space="preserve">LettoriInAttesa --; LettoriAmmessi++;  </w:t>
      </w:r>
      <w:r w:rsidRPr="00625237">
        <w:rPr>
          <w:rFonts w:ascii="Arial" w:hAnsi="Arial"/>
          <w:i/>
          <w:sz w:val="20"/>
          <w:lang w:val="it-IT"/>
        </w:rPr>
        <w:t xml:space="preserve"> // clausola c1 //</w:t>
      </w:r>
    </w:p>
    <w:p w:rsidR="00FD0B43" w:rsidRPr="00625237" w:rsidRDefault="00615CA6" w:rsidP="00FD0B43">
      <w:pPr>
        <w:tabs>
          <w:tab w:val="left" w:pos="567"/>
          <w:tab w:val="left" w:pos="1120"/>
          <w:tab w:val="left" w:pos="1580"/>
          <w:tab w:val="left" w:pos="2240"/>
          <w:tab w:val="left" w:pos="2480"/>
        </w:tabs>
        <w:ind w:left="400" w:right="840" w:firstLine="20"/>
        <w:rPr>
          <w:rFonts w:ascii="Arial" w:hAnsi="Arial"/>
          <w:sz w:val="20"/>
          <w:lang w:val="it-IT"/>
        </w:rPr>
      </w:pPr>
      <w:r w:rsidRPr="00625237">
        <w:rPr>
          <w:rFonts w:ascii="Arial" w:hAnsi="Arial"/>
          <w:sz w:val="20"/>
          <w:lang w:val="it-IT"/>
        </w:rPr>
        <w:t xml:space="preserve">  signal(LettoriInAttesa);</w:t>
      </w:r>
    </w:p>
    <w:p w:rsidR="00FD0B43" w:rsidRPr="00625237" w:rsidRDefault="00615CA6" w:rsidP="00FD0B43">
      <w:pPr>
        <w:tabs>
          <w:tab w:val="left" w:pos="567"/>
          <w:tab w:val="left" w:pos="1120"/>
          <w:tab w:val="left" w:pos="1580"/>
          <w:tab w:val="left" w:pos="2240"/>
          <w:tab w:val="left" w:pos="2480"/>
        </w:tabs>
        <w:ind w:left="400" w:right="840" w:firstLine="20"/>
        <w:rPr>
          <w:rFonts w:ascii="Arial" w:hAnsi="Arial"/>
          <w:b/>
          <w:sz w:val="20"/>
          <w:lang w:val="it-IT"/>
        </w:rPr>
      </w:pPr>
      <w:r w:rsidRPr="00625237">
        <w:rPr>
          <w:rFonts w:ascii="Arial" w:hAnsi="Arial"/>
          <w:sz w:val="20"/>
          <w:lang w:val="it-IT"/>
        </w:rPr>
        <w:tab/>
        <w:t>}</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b/>
          <w:sz w:val="20"/>
          <w:lang w:val="it-IT"/>
        </w:rPr>
        <w:t xml:space="preserve">else if </w:t>
      </w:r>
      <w:r w:rsidRPr="00625237">
        <w:rPr>
          <w:rFonts w:ascii="Arial" w:hAnsi="Arial"/>
          <w:sz w:val="20"/>
          <w:lang w:val="it-IT"/>
        </w:rPr>
        <w:t>ScrittoriInAttesa &gt; 0</w:t>
      </w:r>
      <w:r w:rsidRPr="00625237">
        <w:rPr>
          <w:rFonts w:ascii="Arial" w:hAnsi="Arial"/>
          <w:sz w:val="20"/>
          <w:lang w:val="it-IT"/>
        </w:rPr>
        <w:tab/>
        <w:t>{</w:t>
      </w:r>
      <w:r w:rsidRPr="00625237">
        <w:rPr>
          <w:rFonts w:ascii="Arial" w:hAnsi="Arial"/>
          <w:sz w:val="20"/>
          <w:lang w:val="it-IT"/>
        </w:rPr>
        <w:tab/>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i/>
          <w:sz w:val="20"/>
          <w:lang w:val="it-IT"/>
        </w:rPr>
      </w:pPr>
      <w:r w:rsidRPr="00625237">
        <w:rPr>
          <w:rFonts w:ascii="Arial" w:hAnsi="Arial"/>
          <w:sz w:val="20"/>
          <w:lang w:val="it-IT"/>
        </w:rPr>
        <w:tab/>
      </w:r>
      <w:r w:rsidRPr="00625237">
        <w:rPr>
          <w:rFonts w:ascii="Arial" w:hAnsi="Arial"/>
          <w:sz w:val="20"/>
          <w:lang w:val="it-IT"/>
        </w:rPr>
        <w:tab/>
        <w:t>ScrittoreAmmesso = 1;</w:t>
      </w:r>
      <w:r w:rsidRPr="00625237">
        <w:rPr>
          <w:rFonts w:ascii="Arial" w:hAnsi="Arial"/>
          <w:b/>
          <w:sz w:val="20"/>
          <w:lang w:val="it-IT"/>
        </w:rPr>
        <w:t xml:space="preserve"> </w:t>
      </w:r>
      <w:r w:rsidRPr="00625237">
        <w:rPr>
          <w:rFonts w:ascii="Arial" w:hAnsi="Arial"/>
          <w:sz w:val="20"/>
          <w:lang w:val="it-IT"/>
        </w:rPr>
        <w:t xml:space="preserve">ScrittoriInAttesa --;   </w:t>
      </w:r>
      <w:r w:rsidRPr="00625237">
        <w:rPr>
          <w:rFonts w:ascii="Arial" w:hAnsi="Arial"/>
          <w:i/>
          <w:sz w:val="20"/>
          <w:lang w:val="it-IT"/>
        </w:rPr>
        <w:t>// clausola c2 //</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sz w:val="20"/>
          <w:lang w:val="it-IT"/>
        </w:rPr>
        <w:tab/>
      </w:r>
      <w:r w:rsidRPr="00625237">
        <w:rPr>
          <w:rFonts w:ascii="Arial" w:hAnsi="Arial"/>
          <w:sz w:val="20"/>
          <w:lang w:val="it-IT"/>
        </w:rPr>
        <w:tab/>
        <w:t>signal(AttesaScrittori);</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sz w:val="20"/>
          <w:lang w:val="it-IT"/>
        </w:rPr>
        <w:tab/>
      </w:r>
      <w:r w:rsidRPr="00625237">
        <w:rPr>
          <w:rFonts w:ascii="Arial" w:hAnsi="Arial"/>
          <w:sz w:val="20"/>
          <w:lang w:val="it-IT"/>
        </w:rPr>
        <w:tab/>
        <w:t>}</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b/>
          <w:sz w:val="20"/>
          <w:lang w:val="it-IT"/>
        </w:rPr>
      </w:pPr>
      <w:r w:rsidRPr="00625237">
        <w:rPr>
          <w:rFonts w:ascii="Arial" w:hAnsi="Arial"/>
          <w:sz w:val="20"/>
          <w:lang w:val="it-IT"/>
        </w:rPr>
        <w:tab/>
        <w:t>}</w:t>
      </w:r>
    </w:p>
    <w:p w:rsidR="00FD0B43" w:rsidRPr="00625237" w:rsidRDefault="00615CA6" w:rsidP="00FD0B43">
      <w:pPr>
        <w:tabs>
          <w:tab w:val="left" w:pos="567"/>
          <w:tab w:val="left" w:pos="1120"/>
          <w:tab w:val="left" w:pos="1580"/>
          <w:tab w:val="left" w:pos="2240"/>
          <w:tab w:val="left" w:pos="2480"/>
        </w:tabs>
        <w:ind w:left="220" w:right="840" w:firstLine="20"/>
        <w:rPr>
          <w:rFonts w:ascii="Arial" w:hAnsi="Arial"/>
          <w:sz w:val="20"/>
          <w:lang w:val="it-IT"/>
        </w:rPr>
      </w:pPr>
      <w:r w:rsidRPr="00625237">
        <w:rPr>
          <w:rFonts w:ascii="Arial" w:hAnsi="Arial"/>
          <w:sz w:val="20"/>
          <w:lang w:val="it-IT"/>
        </w:rPr>
        <w:t>signal(mutex)</w:t>
      </w:r>
    </w:p>
    <w:p w:rsidR="00FD0B43" w:rsidRPr="00625237" w:rsidRDefault="00615CA6" w:rsidP="00FD0B43">
      <w:pPr>
        <w:tabs>
          <w:tab w:val="left" w:pos="567"/>
          <w:tab w:val="left" w:pos="1120"/>
          <w:tab w:val="left" w:pos="1580"/>
          <w:tab w:val="left" w:pos="2240"/>
          <w:tab w:val="left" w:pos="2480"/>
        </w:tabs>
        <w:ind w:right="840" w:firstLine="20"/>
        <w:rPr>
          <w:rFonts w:ascii="Arial" w:hAnsi="Arial"/>
          <w:sz w:val="20"/>
          <w:lang w:val="it-IT"/>
        </w:rPr>
      </w:pPr>
      <w:r w:rsidRPr="00625237">
        <w:rPr>
          <w:rFonts w:ascii="Arial" w:hAnsi="Arial"/>
          <w:sz w:val="20"/>
          <w:lang w:val="it-IT"/>
        </w:rPr>
        <w:t>}</w:t>
      </w:r>
    </w:p>
    <w:p w:rsidR="00FD0B43" w:rsidRPr="00625237" w:rsidRDefault="00615CA6" w:rsidP="00FD0B43">
      <w:pPr>
        <w:tabs>
          <w:tab w:val="left" w:pos="567"/>
          <w:tab w:val="left" w:pos="1120"/>
          <w:tab w:val="left" w:pos="1580"/>
          <w:tab w:val="left" w:pos="2240"/>
          <w:tab w:val="left" w:pos="2480"/>
        </w:tabs>
        <w:ind w:right="840" w:firstLine="20"/>
        <w:rPr>
          <w:b/>
          <w:sz w:val="20"/>
          <w:lang w:val="it-IT"/>
        </w:rPr>
      </w:pPr>
    </w:p>
    <w:p w:rsidR="00625237" w:rsidRPr="003C4DF3" w:rsidRDefault="00615CA6" w:rsidP="00625237">
      <w:pPr>
        <w:tabs>
          <w:tab w:val="left" w:pos="680"/>
          <w:tab w:val="left" w:pos="1020"/>
          <w:tab w:val="left" w:pos="7200"/>
        </w:tabs>
        <w:ind w:right="840"/>
        <w:jc w:val="both"/>
        <w:rPr>
          <w:sz w:val="20"/>
          <w:lang w:val="it-IT"/>
        </w:rPr>
      </w:pPr>
      <w:r w:rsidRPr="00625237">
        <w:rPr>
          <w:b/>
          <w:sz w:val="20"/>
          <w:lang w:val="it-IT"/>
        </w:rPr>
        <w:br w:type="page"/>
      </w:r>
      <w:r w:rsidR="00625237" w:rsidRPr="003C4DF3">
        <w:rPr>
          <w:b/>
          <w:sz w:val="20"/>
          <w:lang w:val="it-IT"/>
        </w:rPr>
        <w:lastRenderedPageBreak/>
        <w:t xml:space="preserve">ESERCIZIO </w:t>
      </w:r>
      <w:r w:rsidR="00625237">
        <w:rPr>
          <w:b/>
          <w:noProof/>
          <w:sz w:val="20"/>
          <w:lang w:val="it-IT"/>
        </w:rPr>
        <w:t>SincrProcAmbGlob-6</w:t>
      </w:r>
      <w:r w:rsidR="00625237" w:rsidRPr="003C4DF3">
        <w:rPr>
          <w:b/>
          <w:noProof/>
          <w:sz w:val="20"/>
          <w:lang w:val="it-IT"/>
        </w:rPr>
        <w:t xml:space="preserve"> </w:t>
      </w:r>
      <w:r w:rsidR="00625237" w:rsidRPr="003C4DF3">
        <w:rPr>
          <w:b/>
          <w:sz w:val="20"/>
          <w:lang w:val="it-IT"/>
        </w:rPr>
        <w:t>(Problema dei filosofi a cena, risolto)</w:t>
      </w:r>
    </w:p>
    <w:p w:rsidR="00625237" w:rsidRPr="003C4DF3" w:rsidRDefault="00625237" w:rsidP="00625237">
      <w:pPr>
        <w:tabs>
          <w:tab w:val="left" w:pos="680"/>
          <w:tab w:val="left" w:pos="1020"/>
          <w:tab w:val="left" w:pos="7200"/>
        </w:tabs>
        <w:ind w:right="840"/>
        <w:jc w:val="both"/>
        <w:rPr>
          <w:sz w:val="20"/>
          <w:lang w:val="it-IT"/>
        </w:rPr>
      </w:pPr>
    </w:p>
    <w:p w:rsidR="00625237" w:rsidRPr="003C4DF3" w:rsidRDefault="00625237" w:rsidP="00625237">
      <w:pPr>
        <w:tabs>
          <w:tab w:val="left" w:pos="680"/>
          <w:tab w:val="left" w:pos="1020"/>
          <w:tab w:val="left" w:pos="7200"/>
        </w:tabs>
        <w:ind w:right="276"/>
        <w:jc w:val="both"/>
        <w:rPr>
          <w:sz w:val="20"/>
          <w:lang w:val="it-IT"/>
        </w:rPr>
      </w:pPr>
      <w:r w:rsidRPr="003C4DF3">
        <w:rPr>
          <w:sz w:val="20"/>
          <w:lang w:val="it-IT"/>
        </w:rPr>
        <w:t>N filosofi si ritrovano a cena in un ristorante cinese, occupando un tavolo circolare, apparecchiato con un piatto per ogni filosofo e un bastoncino interposto fra ogni coppia di piatti adiacenti (vedere la figura). Per mangiare, ogni filosofo deve avere a disposizione i due bastoncini che si trovano rispettivamente alla  sua sinistra e alla sua destra, entrando così in competizione con i due filosofi che siedono ai suoi lati. Il filosofo che non riesca ad ottenere ambedue i bastoncino (perchè almeno uno è in possesso di un suo vicino) si sospende in attesa di ottenerli.</w:t>
      </w:r>
    </w:p>
    <w:p w:rsidR="00625237" w:rsidRPr="003C4DF3" w:rsidRDefault="00625237" w:rsidP="00625237">
      <w:pPr>
        <w:tabs>
          <w:tab w:val="left" w:pos="680"/>
          <w:tab w:val="left" w:pos="1020"/>
          <w:tab w:val="left" w:pos="7200"/>
        </w:tabs>
        <w:ind w:right="840" w:firstLine="340"/>
        <w:jc w:val="both"/>
        <w:rPr>
          <w:sz w:val="20"/>
          <w:lang w:val="it-IT"/>
        </w:rPr>
      </w:pPr>
    </w:p>
    <w:p w:rsidR="00625237" w:rsidRPr="003C4DF3" w:rsidRDefault="00625237" w:rsidP="00625237">
      <w:pPr>
        <w:jc w:val="center"/>
        <w:rPr>
          <w:sz w:val="20"/>
          <w:lang w:val="it-IT"/>
        </w:rPr>
      </w:pPr>
      <w:r>
        <w:rPr>
          <w:noProof/>
          <w:sz w:val="20"/>
          <w:lang w:val="it-IT" w:eastAsia="it-IT"/>
        </w:rPr>
        <w:drawing>
          <wp:inline distT="0" distB="0" distL="0" distR="0">
            <wp:extent cx="2415540" cy="2277110"/>
            <wp:effectExtent l="19050" t="0" r="381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2415540" cy="2277110"/>
                    </a:xfrm>
                    <a:prstGeom prst="rect">
                      <a:avLst/>
                    </a:prstGeom>
                    <a:noFill/>
                    <a:ln w="9525">
                      <a:noFill/>
                      <a:miter lim="800000"/>
                      <a:headEnd/>
                      <a:tailEnd/>
                    </a:ln>
                  </pic:spPr>
                </pic:pic>
              </a:graphicData>
            </a:graphic>
          </wp:inline>
        </w:drawing>
      </w:r>
    </w:p>
    <w:p w:rsidR="00625237" w:rsidRPr="003C4DF3" w:rsidRDefault="00625237" w:rsidP="00625237">
      <w:pPr>
        <w:jc w:val="center"/>
        <w:rPr>
          <w:rFonts w:ascii="Helvetica" w:hAnsi="Helvetica"/>
          <w:b/>
          <w:sz w:val="20"/>
          <w:lang w:val="it-IT"/>
        </w:rPr>
      </w:pPr>
    </w:p>
    <w:p w:rsidR="00625237" w:rsidRPr="003C4DF3" w:rsidRDefault="00625237" w:rsidP="00625237">
      <w:pPr>
        <w:jc w:val="center"/>
        <w:rPr>
          <w:sz w:val="20"/>
          <w:lang w:val="it-IT"/>
        </w:rPr>
      </w:pPr>
      <w:r w:rsidRPr="003C4DF3">
        <w:rPr>
          <w:rFonts w:ascii="Helvetica" w:hAnsi="Helvetica"/>
          <w:sz w:val="20"/>
          <w:lang w:val="it-IT"/>
        </w:rPr>
        <w:t>Il tavolo dei filosofi (N= 4)</w:t>
      </w:r>
    </w:p>
    <w:p w:rsidR="00625237" w:rsidRPr="003C4DF3" w:rsidRDefault="00625237" w:rsidP="00625237">
      <w:pPr>
        <w:tabs>
          <w:tab w:val="left" w:pos="680"/>
          <w:tab w:val="left" w:pos="1020"/>
          <w:tab w:val="left" w:pos="7200"/>
        </w:tabs>
        <w:ind w:right="840" w:firstLine="340"/>
        <w:jc w:val="both"/>
        <w:rPr>
          <w:sz w:val="28"/>
          <w:lang w:val="it-IT"/>
        </w:rPr>
      </w:pPr>
    </w:p>
    <w:p w:rsidR="00625237" w:rsidRPr="003C4DF3" w:rsidRDefault="00625237" w:rsidP="00625237">
      <w:pPr>
        <w:tabs>
          <w:tab w:val="left" w:pos="680"/>
          <w:tab w:val="left" w:pos="1020"/>
          <w:tab w:val="left" w:pos="7200"/>
        </w:tabs>
        <w:ind w:right="840" w:firstLine="340"/>
        <w:jc w:val="both"/>
        <w:rPr>
          <w:sz w:val="28"/>
          <w:lang w:val="it-IT"/>
        </w:rPr>
      </w:pPr>
    </w:p>
    <w:p w:rsidR="00625237" w:rsidRPr="003C4DF3" w:rsidRDefault="00625237" w:rsidP="00625237">
      <w:pPr>
        <w:tabs>
          <w:tab w:val="left" w:pos="680"/>
          <w:tab w:val="left" w:pos="1020"/>
          <w:tab w:val="left" w:pos="7200"/>
        </w:tabs>
        <w:ind w:right="135"/>
        <w:jc w:val="both"/>
        <w:rPr>
          <w:sz w:val="20"/>
          <w:lang w:val="it-IT"/>
        </w:rPr>
      </w:pPr>
      <w:r w:rsidRPr="003C4DF3">
        <w:rPr>
          <w:sz w:val="20"/>
          <w:lang w:val="it-IT"/>
        </w:rPr>
        <w:t xml:space="preserve">Ogni filosofo alterna periodi in cui medita a periodi in cui vuole mangiare: quando decide di mangiare richiede i bastoncini ed eventualmente si sospende in attesa di ottenerli; dopo aver mangiato torna a pensare rilasciando i due bastoncini. </w:t>
      </w:r>
    </w:p>
    <w:p w:rsidR="00625237" w:rsidRPr="003C4DF3"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s>
        <w:ind w:right="135" w:firstLine="20"/>
        <w:rPr>
          <w:sz w:val="20"/>
          <w:lang w:val="it-IT"/>
        </w:rPr>
      </w:pPr>
      <w:r w:rsidRPr="003C4DF3">
        <w:rPr>
          <w:sz w:val="20"/>
          <w:lang w:val="it-IT"/>
        </w:rPr>
        <w:t xml:space="preserve">Il problema può essere risolto associando un semaforo ad ogni bastoncino e organizzando i semafori nel </w:t>
      </w:r>
      <w:r w:rsidRPr="00D85B4D">
        <w:rPr>
          <w:sz w:val="20"/>
          <w:highlight w:val="yellow"/>
          <w:lang w:val="it-IT"/>
        </w:rPr>
        <w:t>vettore bastoncino[i].</w:t>
      </w:r>
      <w:r w:rsidRPr="003C4DF3">
        <w:rPr>
          <w:sz w:val="20"/>
          <w:lang w:val="it-IT"/>
        </w:rPr>
        <w:t xml:space="preserve"> Per ogni i (i= 0 .. N- 1) il valore iniziale del semaforo è 1.  Il programma eseguito dal generico filosofo di indice i (1= 0, .. N-1) è il seguente:</w:t>
      </w:r>
    </w:p>
    <w:p w:rsidR="00625237" w:rsidRPr="00625237"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s>
        <w:ind w:right="840" w:firstLine="20"/>
        <w:rPr>
          <w:rFonts w:ascii="Helvetica" w:hAnsi="Helvetica"/>
          <w:sz w:val="20"/>
          <w:lang w:val="it-IT"/>
        </w:rPr>
      </w:pPr>
    </w:p>
    <w:p w:rsidR="00625237" w:rsidRPr="00625237"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s>
        <w:ind w:right="840" w:firstLine="20"/>
        <w:rPr>
          <w:rFonts w:ascii="Helvetica" w:hAnsi="Helvetica"/>
          <w:b/>
          <w:sz w:val="20"/>
          <w:lang w:val="it-IT"/>
        </w:rPr>
      </w:pPr>
      <w:r w:rsidRPr="00625237">
        <w:rPr>
          <w:rFonts w:ascii="Helvetica" w:hAnsi="Helvetica"/>
          <w:b/>
          <w:sz w:val="20"/>
          <w:lang w:val="it-IT"/>
        </w:rPr>
        <w:t>filosofo[i]</w:t>
      </w:r>
    </w:p>
    <w:p w:rsidR="00625237" w:rsidRPr="00625237"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s>
        <w:ind w:right="840" w:firstLine="20"/>
        <w:rPr>
          <w:rFonts w:ascii="Helvetica" w:hAnsi="Helvetica"/>
          <w:sz w:val="20"/>
          <w:lang w:val="it-IT"/>
        </w:rPr>
      </w:pPr>
      <w:r w:rsidRPr="00625237">
        <w:rPr>
          <w:rFonts w:ascii="Helvetica" w:hAnsi="Helvetica"/>
          <w:sz w:val="20"/>
          <w:lang w:val="it-IT"/>
        </w:rPr>
        <w:t>{</w:t>
      </w:r>
      <w:r w:rsidRPr="00625237">
        <w:rPr>
          <w:rFonts w:ascii="Helvetica" w:hAnsi="Helvetica"/>
          <w:sz w:val="20"/>
          <w:lang w:val="it-IT"/>
        </w:rPr>
        <w:tab/>
      </w:r>
    </w:p>
    <w:p w:rsidR="00625237" w:rsidRPr="00625237"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s>
        <w:ind w:right="840" w:firstLine="20"/>
        <w:rPr>
          <w:rFonts w:ascii="Helvetica" w:hAnsi="Helvetica"/>
          <w:b/>
          <w:sz w:val="20"/>
          <w:lang w:val="it-IT"/>
        </w:rPr>
      </w:pPr>
      <w:r w:rsidRPr="00625237">
        <w:rPr>
          <w:rFonts w:ascii="Helvetica" w:hAnsi="Helvetica"/>
          <w:b/>
          <w:sz w:val="20"/>
          <w:lang w:val="it-IT"/>
        </w:rPr>
        <w:t xml:space="preserve">while </w:t>
      </w:r>
      <w:r w:rsidRPr="00625237">
        <w:rPr>
          <w:rFonts w:ascii="Helvetica" w:hAnsi="Helvetica"/>
          <w:sz w:val="20"/>
          <w:lang w:val="it-IT"/>
        </w:rPr>
        <w:t>true</w:t>
      </w:r>
      <w:r w:rsidRPr="00625237">
        <w:rPr>
          <w:rFonts w:ascii="Helvetica" w:hAnsi="Helvetica"/>
          <w:i/>
          <w:sz w:val="20"/>
          <w:lang w:val="it-IT"/>
        </w:rPr>
        <w:t xml:space="preserve"> </w:t>
      </w:r>
      <w:r w:rsidRPr="00625237">
        <w:rPr>
          <w:rFonts w:ascii="Helvetica" w:hAnsi="Helvetica"/>
          <w:sz w:val="20"/>
          <w:lang w:val="it-IT"/>
        </w:rPr>
        <w:t>{</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s>
        <w:ind w:left="220" w:right="840" w:firstLine="20"/>
        <w:rPr>
          <w:rFonts w:ascii="Helvetica" w:hAnsi="Helvetica"/>
          <w:sz w:val="20"/>
          <w:lang w:val="it-IT"/>
        </w:rPr>
      </w:pPr>
      <w:r w:rsidRPr="00625237">
        <w:rPr>
          <w:rFonts w:ascii="Helvetica" w:hAnsi="Helvetica"/>
          <w:i/>
          <w:sz w:val="20"/>
          <w:lang w:val="it-IT"/>
        </w:rPr>
        <w:t>// il filosofo di indice i decide di mangiare: protocollo per mangiare //</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s>
        <w:ind w:left="220" w:right="840" w:firstLine="20"/>
        <w:rPr>
          <w:rFonts w:ascii="Helvetica" w:hAnsi="Helvetica"/>
          <w:sz w:val="20"/>
          <w:lang w:val="it-IT"/>
        </w:rPr>
      </w:pPr>
      <w:r w:rsidRPr="00625237">
        <w:rPr>
          <w:rFonts w:ascii="Helvetica" w:hAnsi="Helvetica"/>
          <w:sz w:val="20"/>
          <w:lang w:val="it-IT"/>
        </w:rPr>
        <w:t>wait (bastoncino[i]);</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s>
        <w:ind w:left="220" w:right="840" w:firstLine="20"/>
        <w:rPr>
          <w:rFonts w:ascii="Helvetica" w:hAnsi="Helvetica"/>
          <w:i/>
          <w:sz w:val="20"/>
          <w:lang w:val="it-IT"/>
        </w:rPr>
      </w:pPr>
      <w:r w:rsidRPr="00625237">
        <w:rPr>
          <w:rFonts w:ascii="Helvetica" w:hAnsi="Helvetica"/>
          <w:i/>
          <w:sz w:val="20"/>
          <w:lang w:val="it-IT"/>
        </w:rPr>
        <w:t>{il filosofo i si sospende se non può ottenere il bastoncino situato alla sua sinistra}</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s>
        <w:ind w:left="220" w:right="840" w:firstLine="20"/>
        <w:rPr>
          <w:rFonts w:ascii="Helvetica" w:hAnsi="Helvetica"/>
          <w:sz w:val="20"/>
          <w:lang w:val="it-IT"/>
        </w:rPr>
      </w:pPr>
      <w:r w:rsidRPr="00625237">
        <w:rPr>
          <w:rFonts w:ascii="Helvetica" w:hAnsi="Helvetica"/>
          <w:sz w:val="20"/>
          <w:lang w:val="it-IT"/>
        </w:rPr>
        <w:t xml:space="preserve"> wait(bastoncino[(i+ 1) </w:t>
      </w:r>
      <w:r w:rsidRPr="00625237">
        <w:rPr>
          <w:rFonts w:ascii="Helvetica" w:hAnsi="Helvetica"/>
          <w:b/>
          <w:sz w:val="20"/>
          <w:lang w:val="it-IT"/>
        </w:rPr>
        <w:t>mod</w:t>
      </w:r>
      <w:r w:rsidRPr="00625237">
        <w:rPr>
          <w:rFonts w:ascii="Helvetica" w:hAnsi="Helvetica"/>
          <w:sz w:val="20"/>
          <w:lang w:val="it-IT"/>
        </w:rPr>
        <w:t xml:space="preserve"> N])</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s>
        <w:ind w:left="220" w:right="840" w:firstLine="20"/>
        <w:rPr>
          <w:rFonts w:ascii="Helvetica" w:hAnsi="Helvetica"/>
          <w:b/>
          <w:sz w:val="20"/>
          <w:lang w:val="it-IT"/>
        </w:rPr>
      </w:pPr>
      <w:r w:rsidRPr="00625237">
        <w:rPr>
          <w:rFonts w:ascii="Helvetica" w:hAnsi="Helvetica"/>
          <w:i/>
          <w:sz w:val="20"/>
          <w:lang w:val="it-IT"/>
        </w:rPr>
        <w:t>{il filosofo i si sospende se non può ottenere il bastoncino situato alla sua destra}</w:t>
      </w:r>
    </w:p>
    <w:p w:rsidR="00625237" w:rsidRPr="00625237"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s>
        <w:ind w:right="840" w:firstLine="20"/>
        <w:rPr>
          <w:rFonts w:ascii="Helvetica" w:hAnsi="Helvetica"/>
          <w:b/>
          <w:sz w:val="20"/>
          <w:lang w:val="it-IT"/>
        </w:rPr>
      </w:pPr>
      <w:r w:rsidRPr="00625237">
        <w:rPr>
          <w:rFonts w:ascii="Helvetica" w:hAnsi="Helvetica"/>
          <w:sz w:val="20"/>
          <w:lang w:val="it-IT"/>
        </w:rPr>
        <w:t>&lt; il filosofo di indice i mangia &gt;</w:t>
      </w:r>
    </w:p>
    <w:p w:rsidR="00625237" w:rsidRPr="00625237"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s>
        <w:ind w:right="840" w:firstLine="20"/>
        <w:rPr>
          <w:rFonts w:ascii="Helvetica" w:hAnsi="Helvetica"/>
          <w:i/>
          <w:sz w:val="20"/>
          <w:lang w:val="it-IT"/>
        </w:rPr>
      </w:pPr>
      <w:r w:rsidRPr="00625237">
        <w:rPr>
          <w:rFonts w:ascii="Helvetica" w:hAnsi="Helvetica"/>
          <w:i/>
          <w:sz w:val="20"/>
          <w:lang w:val="it-IT"/>
        </w:rPr>
        <w:tab/>
        <w:t>//il filosofo di indice i  ha finito di mangiare: protocollo per pensare //</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s>
        <w:ind w:left="220" w:right="840" w:firstLine="20"/>
        <w:rPr>
          <w:rFonts w:ascii="Helvetica" w:hAnsi="Helvetica"/>
          <w:sz w:val="20"/>
          <w:lang w:val="it-IT"/>
        </w:rPr>
      </w:pPr>
      <w:r w:rsidRPr="00625237">
        <w:rPr>
          <w:rFonts w:ascii="Helvetica" w:hAnsi="Helvetica"/>
          <w:sz w:val="20"/>
          <w:lang w:val="it-IT"/>
        </w:rPr>
        <w:t xml:space="preserve">signal(bastoncino[i]); signal(bastoncino[(i+ 1) </w:t>
      </w:r>
      <w:r w:rsidRPr="00625237">
        <w:rPr>
          <w:rFonts w:ascii="Helvetica" w:hAnsi="Helvetica"/>
          <w:b/>
          <w:sz w:val="20"/>
          <w:lang w:val="it-IT"/>
        </w:rPr>
        <w:t>mod</w:t>
      </w:r>
      <w:r w:rsidRPr="00625237">
        <w:rPr>
          <w:rFonts w:ascii="Helvetica" w:hAnsi="Helvetica"/>
          <w:sz w:val="20"/>
          <w:lang w:val="it-IT"/>
        </w:rPr>
        <w:t xml:space="preserve"> N])</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s>
        <w:ind w:left="220" w:right="840" w:firstLine="20"/>
        <w:rPr>
          <w:rFonts w:ascii="Helvetica" w:hAnsi="Helvetica"/>
          <w:i/>
          <w:sz w:val="20"/>
          <w:lang w:val="it-IT"/>
        </w:rPr>
      </w:pPr>
      <w:r w:rsidRPr="00625237">
        <w:rPr>
          <w:rFonts w:ascii="Helvetica" w:hAnsi="Helvetica"/>
          <w:i/>
          <w:sz w:val="20"/>
          <w:lang w:val="it-IT"/>
        </w:rPr>
        <w:t>{il filosofo rilascia i due bastoncini situati alla sua sinistra e alla sua destra}</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s>
        <w:ind w:left="220" w:right="840" w:firstLine="20"/>
        <w:rPr>
          <w:rFonts w:ascii="Helvetica" w:hAnsi="Helvetica"/>
          <w:sz w:val="20"/>
          <w:lang w:val="it-IT"/>
        </w:rPr>
      </w:pPr>
      <w:r w:rsidRPr="00625237">
        <w:rPr>
          <w:rFonts w:ascii="Helvetica" w:hAnsi="Helvetica"/>
          <w:sz w:val="20"/>
          <w:lang w:val="it-IT"/>
        </w:rPr>
        <w:t>}</w:t>
      </w:r>
    </w:p>
    <w:p w:rsidR="00625237" w:rsidRPr="00625237"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s>
        <w:ind w:right="840" w:firstLine="20"/>
        <w:rPr>
          <w:rFonts w:ascii="Helvetica" w:hAnsi="Helvetica"/>
          <w:sz w:val="20"/>
          <w:lang w:val="it-IT"/>
        </w:rPr>
      </w:pPr>
      <w:r w:rsidRPr="00625237">
        <w:rPr>
          <w:rFonts w:ascii="Helvetica" w:hAnsi="Helvetica"/>
          <w:sz w:val="20"/>
          <w:lang w:val="it-IT"/>
        </w:rPr>
        <w:t>}</w:t>
      </w:r>
    </w:p>
    <w:p w:rsidR="00625237" w:rsidRPr="003C4DF3"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 w:val="left" w:pos="8789"/>
        </w:tabs>
        <w:ind w:right="-574" w:firstLine="20"/>
        <w:rPr>
          <w:sz w:val="20"/>
          <w:lang w:val="it-IT"/>
        </w:rPr>
      </w:pPr>
    </w:p>
    <w:p w:rsidR="00625237" w:rsidRPr="003C4DF3"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 w:val="left" w:pos="8789"/>
        </w:tabs>
        <w:ind w:right="-574" w:firstLine="20"/>
        <w:rPr>
          <w:sz w:val="20"/>
          <w:lang w:val="it-IT"/>
        </w:rPr>
      </w:pPr>
      <w:r w:rsidRPr="003C4DF3">
        <w:rPr>
          <w:sz w:val="20"/>
          <w:lang w:val="it-IT"/>
        </w:rPr>
        <w:t xml:space="preserve">Questa soluzione non è soddisfacente, perché può determinare stallo. Lo stallo si verifica se tutti i filosofi decidono contemporaneamente di magiare e ciascuno esegue l’operazione </w:t>
      </w:r>
      <w:r w:rsidRPr="003C4DF3">
        <w:rPr>
          <w:rFonts w:ascii="Helvetica" w:hAnsi="Helvetica"/>
          <w:i/>
          <w:sz w:val="20"/>
          <w:lang w:val="it-IT"/>
        </w:rPr>
        <w:t>wait (bastoncino[i])</w:t>
      </w:r>
      <w:r w:rsidRPr="003C4DF3">
        <w:rPr>
          <w:rFonts w:ascii="Helvetica" w:hAnsi="Helvetica"/>
          <w:sz w:val="20"/>
          <w:lang w:val="it-IT"/>
        </w:rPr>
        <w:t>,</w:t>
      </w:r>
      <w:r w:rsidRPr="003C4DF3">
        <w:rPr>
          <w:rFonts w:ascii="Helvetica" w:hAnsi="Helvetica"/>
          <w:i/>
          <w:sz w:val="20"/>
          <w:lang w:val="it-IT"/>
        </w:rPr>
        <w:t xml:space="preserve"> </w:t>
      </w:r>
      <w:r w:rsidRPr="003C4DF3">
        <w:rPr>
          <w:sz w:val="20"/>
          <w:lang w:val="it-IT"/>
        </w:rPr>
        <w:t>con la quale chiede e ottiene il bastoncino situato alla propria sinistra: a questo punto nessuno dei filosofi può ottenere il bastoncino situato alla propria destra e tutti si sospendono irreversibilmente.</w:t>
      </w:r>
    </w:p>
    <w:p w:rsidR="00625237" w:rsidRPr="003C4DF3"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 w:val="left" w:pos="8789"/>
        </w:tabs>
        <w:ind w:right="332" w:firstLine="20"/>
        <w:rPr>
          <w:sz w:val="20"/>
          <w:lang w:val="it-IT"/>
        </w:rPr>
      </w:pPr>
    </w:p>
    <w:p w:rsidR="00625237" w:rsidRPr="003C4DF3"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 w:val="left" w:pos="8789"/>
        </w:tabs>
        <w:ind w:right="332" w:firstLine="20"/>
        <w:rPr>
          <w:sz w:val="20"/>
          <w:lang w:val="it-IT"/>
        </w:rPr>
      </w:pPr>
    </w:p>
    <w:p w:rsidR="00625237" w:rsidRPr="003C4DF3"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 w:val="left" w:pos="8789"/>
        </w:tabs>
        <w:ind w:right="332" w:firstLine="20"/>
        <w:rPr>
          <w:sz w:val="20"/>
          <w:lang w:val="it-IT"/>
        </w:rPr>
      </w:pPr>
      <w:r w:rsidRPr="003C4DF3">
        <w:rPr>
          <w:sz w:val="20"/>
          <w:lang w:val="it-IT"/>
        </w:rPr>
        <w:lastRenderedPageBreak/>
        <w:t xml:space="preserve">Lo stallo può essere evitato se i filosofi adottano una strategia di prevenzione statica, richiedendo con richiesta singola entrambi i bastoncini di cui hanno necessità.  L’assegnazione avverrà se entrambi bastoncini sono disponibili; in caso contrario, il filosofo richiedente si sospenderà senza entrare in possesso di nessun bastoncino, e sarà riattivato da uno dei filosofi che siedono ai suoi lati quando questo rilascerà i propri bastoncini, a condizione che il filosofo sospeso possa ora ottenere entrambi i bastoncini che gli sono necessari. </w:t>
      </w:r>
    </w:p>
    <w:p w:rsidR="00625237" w:rsidRPr="003C4DF3"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 w:val="left" w:pos="8789"/>
        </w:tabs>
        <w:ind w:right="332" w:firstLine="20"/>
        <w:rPr>
          <w:sz w:val="20"/>
          <w:lang w:val="it-IT"/>
        </w:rPr>
      </w:pPr>
      <w:r w:rsidRPr="003C4DF3">
        <w:rPr>
          <w:sz w:val="20"/>
          <w:lang w:val="it-IT"/>
        </w:rPr>
        <w:t xml:space="preserve">In questa soluzione i filosofi condividono  il vettore </w:t>
      </w:r>
      <w:r w:rsidRPr="003C4DF3">
        <w:rPr>
          <w:i/>
          <w:sz w:val="20"/>
          <w:lang w:val="it-IT"/>
        </w:rPr>
        <w:t>stato[i]</w:t>
      </w:r>
      <w:r w:rsidRPr="003C4DF3">
        <w:rPr>
          <w:sz w:val="20"/>
          <w:lang w:val="it-IT"/>
        </w:rPr>
        <w:t xml:space="preserve"> (i= 0 .. N-1), dove lo stato del filosofo di indice i può assumere i valori </w:t>
      </w:r>
      <w:r w:rsidRPr="003C4DF3">
        <w:rPr>
          <w:i/>
          <w:sz w:val="20"/>
          <w:lang w:val="it-IT"/>
        </w:rPr>
        <w:t>“ha fame”, mangia”, “pensa”</w:t>
      </w:r>
      <w:r w:rsidRPr="003C4DF3">
        <w:rPr>
          <w:sz w:val="20"/>
          <w:lang w:val="it-IT"/>
        </w:rPr>
        <w:t xml:space="preserve">, con il seguente significato: </w:t>
      </w:r>
    </w:p>
    <w:p w:rsidR="00625237" w:rsidRPr="003C4DF3"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 w:val="left" w:pos="8789"/>
        </w:tabs>
        <w:ind w:right="332" w:firstLine="20"/>
        <w:rPr>
          <w:i/>
          <w:sz w:val="20"/>
          <w:lang w:val="it-IT"/>
        </w:rPr>
      </w:pPr>
      <w:r w:rsidRPr="003C4DF3">
        <w:rPr>
          <w:i/>
          <w:sz w:val="20"/>
          <w:lang w:val="it-IT"/>
        </w:rPr>
        <w:tab/>
      </w:r>
      <w:r w:rsidRPr="003C4DF3">
        <w:rPr>
          <w:i/>
          <w:sz w:val="20"/>
          <w:lang w:val="it-IT"/>
        </w:rPr>
        <w:tab/>
      </w:r>
      <w:r w:rsidRPr="003C4DF3">
        <w:rPr>
          <w:i/>
          <w:sz w:val="20"/>
          <w:lang w:val="it-IT"/>
        </w:rPr>
        <w:tab/>
      </w:r>
      <w:r w:rsidRPr="003C4DF3">
        <w:rPr>
          <w:i/>
          <w:sz w:val="20"/>
          <w:lang w:val="it-IT"/>
        </w:rPr>
        <w:tab/>
      </w:r>
      <w:r w:rsidRPr="00D85B4D">
        <w:rPr>
          <w:i/>
          <w:sz w:val="20"/>
          <w:highlight w:val="yellow"/>
          <w:lang w:val="it-IT"/>
        </w:rPr>
        <w:t>stato “ha fame” == &gt; richiede i  due bastoncini</w:t>
      </w:r>
    </w:p>
    <w:p w:rsidR="00625237" w:rsidRPr="003C4DF3"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 w:val="left" w:pos="8789"/>
        </w:tabs>
        <w:ind w:right="332" w:firstLine="20"/>
        <w:rPr>
          <w:i/>
          <w:sz w:val="20"/>
          <w:lang w:val="it-IT"/>
        </w:rPr>
      </w:pPr>
      <w:r w:rsidRPr="003C4DF3">
        <w:rPr>
          <w:i/>
          <w:sz w:val="20"/>
          <w:lang w:val="it-IT"/>
        </w:rPr>
        <w:tab/>
      </w:r>
      <w:r w:rsidRPr="003C4DF3">
        <w:rPr>
          <w:i/>
          <w:sz w:val="20"/>
          <w:lang w:val="it-IT"/>
        </w:rPr>
        <w:tab/>
      </w:r>
      <w:r w:rsidRPr="003C4DF3">
        <w:rPr>
          <w:i/>
          <w:sz w:val="20"/>
          <w:lang w:val="it-IT"/>
        </w:rPr>
        <w:tab/>
      </w:r>
      <w:r w:rsidRPr="003C4DF3">
        <w:rPr>
          <w:i/>
          <w:sz w:val="20"/>
          <w:lang w:val="it-IT"/>
        </w:rPr>
        <w:tab/>
      </w:r>
      <w:r w:rsidRPr="00D85B4D">
        <w:rPr>
          <w:i/>
          <w:sz w:val="20"/>
          <w:highlight w:val="yellow"/>
          <w:lang w:val="it-IT"/>
        </w:rPr>
        <w:t>stato “mangia” == &gt; possiede i  due bastoncini</w:t>
      </w:r>
    </w:p>
    <w:p w:rsidR="00625237" w:rsidRPr="003C4DF3"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 w:val="left" w:pos="8789"/>
        </w:tabs>
        <w:ind w:right="332" w:firstLine="20"/>
        <w:rPr>
          <w:i/>
          <w:sz w:val="20"/>
          <w:lang w:val="it-IT"/>
        </w:rPr>
      </w:pPr>
      <w:r w:rsidRPr="003C4DF3">
        <w:rPr>
          <w:i/>
          <w:sz w:val="20"/>
          <w:lang w:val="it-IT"/>
        </w:rPr>
        <w:tab/>
      </w:r>
      <w:r w:rsidRPr="003C4DF3">
        <w:rPr>
          <w:i/>
          <w:sz w:val="20"/>
          <w:lang w:val="it-IT"/>
        </w:rPr>
        <w:tab/>
      </w:r>
      <w:r w:rsidRPr="003C4DF3">
        <w:rPr>
          <w:i/>
          <w:sz w:val="20"/>
          <w:lang w:val="it-IT"/>
        </w:rPr>
        <w:tab/>
      </w:r>
      <w:r w:rsidRPr="003C4DF3">
        <w:rPr>
          <w:i/>
          <w:sz w:val="20"/>
          <w:lang w:val="it-IT"/>
        </w:rPr>
        <w:tab/>
      </w:r>
      <w:r w:rsidRPr="00D85B4D">
        <w:rPr>
          <w:i/>
          <w:sz w:val="20"/>
          <w:highlight w:val="yellow"/>
          <w:lang w:val="it-IT"/>
        </w:rPr>
        <w:t>transizione “mangia”</w:t>
      </w:r>
      <w:r w:rsidRPr="00D85B4D">
        <w:rPr>
          <w:i/>
          <w:sz w:val="20"/>
          <w:highlight w:val="yellow"/>
          <w:lang w:val="it-IT"/>
        </w:rPr>
        <w:sym w:font="Wingdings" w:char="F0E0"/>
      </w:r>
      <w:r w:rsidRPr="00D85B4D">
        <w:rPr>
          <w:i/>
          <w:sz w:val="20"/>
          <w:highlight w:val="yellow"/>
          <w:lang w:val="it-IT"/>
        </w:rPr>
        <w:t xml:space="preserve"> “pensa” == &gt; rilascia i  due bastoncini</w:t>
      </w:r>
    </w:p>
    <w:p w:rsidR="00625237" w:rsidRPr="003C4DF3"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 w:val="left" w:pos="8789"/>
        </w:tabs>
        <w:ind w:right="332" w:firstLine="20"/>
        <w:rPr>
          <w:sz w:val="20"/>
          <w:lang w:val="it-IT"/>
        </w:rPr>
      </w:pPr>
      <w:r w:rsidRPr="003C4DF3">
        <w:rPr>
          <w:sz w:val="20"/>
          <w:lang w:val="it-IT"/>
        </w:rPr>
        <w:t>Si utilizzano inoltre i seguenti semafori:</w:t>
      </w:r>
    </w:p>
    <w:p w:rsidR="00625237" w:rsidRPr="003C4DF3" w:rsidRDefault="00625237" w:rsidP="00625237">
      <w:pPr>
        <w:numPr>
          <w:ilvl w:val="0"/>
          <w:numId w:val="27"/>
        </w:numPr>
        <w:tabs>
          <w:tab w:val="left" w:pos="220"/>
          <w:tab w:val="left" w:pos="440"/>
          <w:tab w:val="left" w:pos="680"/>
          <w:tab w:val="left" w:pos="900"/>
          <w:tab w:val="left" w:pos="1120"/>
          <w:tab w:val="left" w:pos="1360"/>
          <w:tab w:val="left" w:pos="1580"/>
          <w:tab w:val="left" w:pos="1800"/>
          <w:tab w:val="left" w:pos="2040"/>
          <w:tab w:val="left" w:pos="2240"/>
          <w:tab w:val="left" w:pos="2480"/>
          <w:tab w:val="left" w:pos="8789"/>
        </w:tabs>
        <w:ind w:right="332"/>
        <w:rPr>
          <w:i/>
          <w:sz w:val="20"/>
          <w:lang w:val="it-IT"/>
        </w:rPr>
      </w:pPr>
      <w:r w:rsidRPr="003C4DF3">
        <w:rPr>
          <w:i/>
          <w:sz w:val="20"/>
          <w:lang w:val="it-IT"/>
        </w:rPr>
        <w:t xml:space="preserve">mutex, </w:t>
      </w:r>
      <w:r w:rsidRPr="003C4DF3">
        <w:rPr>
          <w:sz w:val="20"/>
          <w:lang w:val="it-IT"/>
        </w:rPr>
        <w:t xml:space="preserve">con valore iniziale 1, per la mutua esclusione sul vettore </w:t>
      </w:r>
      <w:r w:rsidRPr="003C4DF3">
        <w:rPr>
          <w:i/>
          <w:sz w:val="20"/>
          <w:lang w:val="it-IT"/>
        </w:rPr>
        <w:t>stato;</w:t>
      </w:r>
    </w:p>
    <w:p w:rsidR="00625237" w:rsidRPr="003C4DF3" w:rsidRDefault="00625237" w:rsidP="00625237">
      <w:pPr>
        <w:numPr>
          <w:ilvl w:val="0"/>
          <w:numId w:val="27"/>
        </w:numPr>
        <w:tabs>
          <w:tab w:val="left" w:pos="220"/>
          <w:tab w:val="left" w:pos="440"/>
          <w:tab w:val="left" w:pos="680"/>
          <w:tab w:val="left" w:pos="900"/>
          <w:tab w:val="left" w:pos="1120"/>
          <w:tab w:val="left" w:pos="1360"/>
          <w:tab w:val="left" w:pos="1580"/>
          <w:tab w:val="left" w:pos="1800"/>
          <w:tab w:val="left" w:pos="2040"/>
          <w:tab w:val="left" w:pos="2240"/>
          <w:tab w:val="left" w:pos="2480"/>
          <w:tab w:val="left" w:pos="8789"/>
        </w:tabs>
        <w:ind w:right="332"/>
        <w:rPr>
          <w:sz w:val="20"/>
          <w:lang w:val="it-IT"/>
        </w:rPr>
      </w:pPr>
      <w:r w:rsidRPr="002A4EB9">
        <w:rPr>
          <w:sz w:val="20"/>
          <w:lang w:val="it-IT"/>
        </w:rPr>
        <w:t>il vettore di semafori</w:t>
      </w:r>
      <w:r w:rsidRPr="003C4DF3">
        <w:rPr>
          <w:i/>
          <w:sz w:val="20"/>
          <w:lang w:val="it-IT"/>
        </w:rPr>
        <w:t xml:space="preserve"> filosofo[i] </w:t>
      </w:r>
      <w:r w:rsidRPr="003C4DF3">
        <w:rPr>
          <w:sz w:val="20"/>
          <w:lang w:val="it-IT"/>
        </w:rPr>
        <w:t>(i= 0 .. N-1)</w:t>
      </w:r>
      <w:r w:rsidRPr="003C4DF3">
        <w:rPr>
          <w:i/>
          <w:sz w:val="20"/>
          <w:lang w:val="it-IT"/>
        </w:rPr>
        <w:t xml:space="preserve"> </w:t>
      </w:r>
      <w:r w:rsidRPr="002A4EB9">
        <w:rPr>
          <w:sz w:val="20"/>
          <w:lang w:val="it-IT"/>
        </w:rPr>
        <w:t>dove il semaforo</w:t>
      </w:r>
      <w:r w:rsidRPr="003C4DF3">
        <w:rPr>
          <w:i/>
          <w:sz w:val="20"/>
          <w:lang w:val="it-IT"/>
        </w:rPr>
        <w:t xml:space="preserve"> filosofo[i]</w:t>
      </w:r>
      <w:r w:rsidRPr="003C4DF3">
        <w:rPr>
          <w:sz w:val="20"/>
          <w:lang w:val="it-IT"/>
        </w:rPr>
        <w:t xml:space="preserve"> ha valore iniziale 0 ed è utilizzato per la sospensione del filosofo di indice </w:t>
      </w:r>
      <w:r w:rsidRPr="003C4DF3">
        <w:rPr>
          <w:i/>
          <w:sz w:val="20"/>
          <w:lang w:val="it-IT"/>
        </w:rPr>
        <w:t>i.</w:t>
      </w:r>
    </w:p>
    <w:p w:rsidR="00625237" w:rsidRPr="000177B7" w:rsidRDefault="00625237" w:rsidP="00625237">
      <w:pPr>
        <w:tabs>
          <w:tab w:val="left" w:pos="440"/>
          <w:tab w:val="left" w:pos="851"/>
          <w:tab w:val="left" w:pos="1120"/>
          <w:tab w:val="left" w:pos="1360"/>
          <w:tab w:val="left" w:pos="1580"/>
          <w:tab w:val="left" w:pos="1800"/>
          <w:tab w:val="left" w:pos="2040"/>
          <w:tab w:val="left" w:pos="2240"/>
          <w:tab w:val="left" w:pos="2480"/>
          <w:tab w:val="left" w:pos="8789"/>
        </w:tabs>
        <w:ind w:right="332"/>
        <w:rPr>
          <w:b/>
          <w:color w:val="FF0000"/>
          <w:sz w:val="20"/>
          <w:lang w:val="it-IT"/>
        </w:rPr>
      </w:pPr>
      <w:r w:rsidRPr="000177B7">
        <w:rPr>
          <w:color w:val="FF0000"/>
          <w:sz w:val="20"/>
          <w:lang w:val="it-IT"/>
        </w:rPr>
        <w:t xml:space="preserve">Questa soluzione richiede un accorgimento per evitare la sospensione del filosofo all’interno di una sezione critica della stessa classe di  quella che il filosofo riattivante deve acquisire per verificare la condizione di riattivazione. A questo scopo i processi registrano l’esito della verifica della possibilità di acquisire i due bastoncini nella variabile locale </w:t>
      </w:r>
      <w:r w:rsidRPr="000177B7">
        <w:rPr>
          <w:i/>
          <w:color w:val="FF0000"/>
          <w:sz w:val="20"/>
          <w:lang w:val="it-IT"/>
        </w:rPr>
        <w:t xml:space="preserve">OK </w:t>
      </w:r>
      <w:r w:rsidRPr="008271FB">
        <w:rPr>
          <w:color w:val="FF0000"/>
          <w:sz w:val="20"/>
          <w:lang w:val="it-IT"/>
        </w:rPr>
        <w:t>e</w:t>
      </w:r>
      <w:r w:rsidRPr="000177B7">
        <w:rPr>
          <w:i/>
          <w:color w:val="FF0000"/>
          <w:sz w:val="20"/>
          <w:lang w:val="it-IT"/>
        </w:rPr>
        <w:t xml:space="preserve">, </w:t>
      </w:r>
      <w:r w:rsidRPr="000177B7">
        <w:rPr>
          <w:color w:val="FF0000"/>
          <w:sz w:val="20"/>
          <w:lang w:val="it-IT"/>
        </w:rPr>
        <w:t xml:space="preserve"> sulla base del valore di questa variabile e solo dopo aver rilasciato la mutua esclusione, eseguono o non eseguono la primitiva </w:t>
      </w:r>
      <w:r w:rsidRPr="000177B7">
        <w:rPr>
          <w:i/>
          <w:color w:val="FF0000"/>
          <w:sz w:val="20"/>
          <w:lang w:val="it-IT"/>
        </w:rPr>
        <w:t>wait</w:t>
      </w:r>
      <w:r w:rsidRPr="000177B7">
        <w:rPr>
          <w:color w:val="FF0000"/>
          <w:sz w:val="20"/>
          <w:lang w:val="it-IT"/>
        </w:rPr>
        <w:t xml:space="preserve">  che provoca la sospensione.</w:t>
      </w:r>
    </w:p>
    <w:p w:rsidR="00625237" w:rsidRPr="00625237"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 w:val="left" w:pos="8789"/>
        </w:tabs>
        <w:ind w:right="332" w:firstLine="20"/>
        <w:rPr>
          <w:b/>
          <w:sz w:val="20"/>
          <w:lang w:val="it-IT"/>
        </w:rPr>
      </w:pPr>
    </w:p>
    <w:p w:rsidR="00625237" w:rsidRPr="00AC7B5A"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 w:val="left" w:pos="8789"/>
        </w:tabs>
        <w:ind w:right="332" w:firstLine="20"/>
        <w:rPr>
          <w:rFonts w:ascii="Helvetica" w:hAnsi="Helvetica"/>
          <w:b/>
          <w:sz w:val="20"/>
        </w:rPr>
      </w:pPr>
      <w:r w:rsidRPr="000F2F72">
        <w:rPr>
          <w:b/>
          <w:sz w:val="20"/>
        </w:rPr>
        <w:t>SOLUZIONE</w:t>
      </w:r>
    </w:p>
    <w:p w:rsidR="00625237" w:rsidRPr="00AC7B5A"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 w:val="left" w:pos="8789"/>
        </w:tabs>
        <w:ind w:right="332" w:firstLine="20"/>
        <w:rPr>
          <w:rFonts w:ascii="Helvetica" w:hAnsi="Helvetica"/>
          <w:i/>
          <w:sz w:val="20"/>
        </w:rPr>
      </w:pPr>
      <w:r w:rsidRPr="00AC7B5A">
        <w:rPr>
          <w:rFonts w:ascii="Helvetica" w:hAnsi="Helvetica"/>
          <w:b/>
          <w:sz w:val="20"/>
        </w:rPr>
        <w:t xml:space="preserve">filosofo (i)  </w:t>
      </w:r>
    </w:p>
    <w:p w:rsidR="00625237" w:rsidRPr="00AC7B5A"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 w:val="left" w:pos="8789"/>
        </w:tabs>
        <w:ind w:right="332" w:firstLine="20"/>
        <w:rPr>
          <w:rFonts w:ascii="Helvetica" w:hAnsi="Helvetica"/>
          <w:sz w:val="20"/>
        </w:rPr>
      </w:pPr>
      <w:r w:rsidRPr="00AC7B5A">
        <w:rPr>
          <w:rFonts w:ascii="Helvetica" w:hAnsi="Helvetica"/>
          <w:sz w:val="20"/>
        </w:rPr>
        <w:t>{</w:t>
      </w:r>
    </w:p>
    <w:p w:rsidR="00625237" w:rsidRPr="00625237"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 w:val="left" w:pos="8789"/>
        </w:tabs>
        <w:ind w:right="332" w:firstLine="20"/>
        <w:rPr>
          <w:rFonts w:ascii="Helvetica" w:hAnsi="Helvetica"/>
          <w:sz w:val="20"/>
          <w:lang w:val="it-IT"/>
        </w:rPr>
      </w:pPr>
      <w:r w:rsidRPr="00625237">
        <w:rPr>
          <w:rFonts w:ascii="Helvetica" w:hAnsi="Helvetica"/>
          <w:b/>
          <w:sz w:val="20"/>
          <w:lang w:val="it-IT"/>
        </w:rPr>
        <w:t xml:space="preserve">while </w:t>
      </w:r>
      <w:r w:rsidRPr="00625237">
        <w:rPr>
          <w:rFonts w:ascii="Helvetica" w:hAnsi="Helvetica"/>
          <w:sz w:val="20"/>
          <w:lang w:val="it-IT"/>
        </w:rPr>
        <w:t>true</w:t>
      </w:r>
      <w:r w:rsidRPr="00625237">
        <w:rPr>
          <w:rFonts w:ascii="Helvetica" w:hAnsi="Helvetica"/>
          <w:i/>
          <w:sz w:val="20"/>
          <w:lang w:val="it-IT"/>
        </w:rPr>
        <w:t xml:space="preserve"> </w:t>
      </w:r>
      <w:r w:rsidRPr="00625237">
        <w:rPr>
          <w:rFonts w:ascii="Helvetica" w:hAnsi="Helvetica"/>
          <w:sz w:val="20"/>
          <w:lang w:val="it-IT"/>
        </w:rPr>
        <w:t>{</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sz w:val="20"/>
          <w:lang w:val="it-IT"/>
        </w:rPr>
      </w:pPr>
      <w:r w:rsidRPr="00625237">
        <w:rPr>
          <w:rFonts w:ascii="Helvetica" w:hAnsi="Helvetica"/>
          <w:i/>
          <w:sz w:val="20"/>
          <w:lang w:val="it-IT"/>
        </w:rPr>
        <w:t>// il filosofo di indice i decide di mangiare: protocollo per mangiare //</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sz w:val="20"/>
          <w:lang w:val="it-IT"/>
        </w:rPr>
      </w:pPr>
      <w:r w:rsidRPr="00625237">
        <w:rPr>
          <w:rFonts w:ascii="Helvetica" w:hAnsi="Helvetica"/>
          <w:sz w:val="20"/>
          <w:lang w:val="it-IT"/>
        </w:rPr>
        <w:t xml:space="preserve">wait(mutex); </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sz w:val="20"/>
          <w:lang w:val="it-IT"/>
        </w:rPr>
      </w:pPr>
      <w:r w:rsidRPr="00625237">
        <w:rPr>
          <w:rFonts w:ascii="Helvetica" w:hAnsi="Helvetica"/>
          <w:sz w:val="20"/>
          <w:lang w:val="it-IT"/>
        </w:rPr>
        <w:t>stato[i]= HaFame;</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sz w:val="20"/>
          <w:lang w:val="it-IT"/>
        </w:rPr>
      </w:pPr>
      <w:r w:rsidRPr="00625237">
        <w:rPr>
          <w:rFonts w:ascii="Helvetica" w:hAnsi="Helvetica"/>
          <w:b/>
          <w:sz w:val="20"/>
          <w:lang w:val="it-IT"/>
        </w:rPr>
        <w:t xml:space="preserve">if </w:t>
      </w:r>
      <w:r w:rsidRPr="00625237">
        <w:rPr>
          <w:rFonts w:ascii="Helvetica" w:hAnsi="Helvetica"/>
          <w:sz w:val="20"/>
          <w:lang w:val="it-IT"/>
        </w:rPr>
        <w:t xml:space="preserve"> stato[(i- 1) </w:t>
      </w:r>
      <w:r w:rsidRPr="00625237">
        <w:rPr>
          <w:rFonts w:ascii="Helvetica" w:hAnsi="Helvetica"/>
          <w:b/>
          <w:sz w:val="20"/>
          <w:lang w:val="it-IT"/>
        </w:rPr>
        <w:t>mod</w:t>
      </w:r>
      <w:r w:rsidRPr="00625237">
        <w:rPr>
          <w:rFonts w:ascii="Helvetica" w:hAnsi="Helvetica"/>
          <w:sz w:val="20"/>
          <w:lang w:val="it-IT"/>
        </w:rPr>
        <w:t xml:space="preserve"> N]&lt;&gt; mangia </w:t>
      </w:r>
      <w:r w:rsidRPr="00625237">
        <w:rPr>
          <w:rFonts w:ascii="Helvetica" w:hAnsi="Helvetica"/>
          <w:b/>
          <w:sz w:val="20"/>
          <w:lang w:val="it-IT"/>
        </w:rPr>
        <w:t>and</w:t>
      </w:r>
      <w:r w:rsidRPr="00625237">
        <w:rPr>
          <w:rFonts w:ascii="Helvetica" w:hAnsi="Helvetica"/>
          <w:sz w:val="20"/>
          <w:lang w:val="it-IT"/>
        </w:rPr>
        <w:t xml:space="preserve"> stato[(i+ 1) </w:t>
      </w:r>
      <w:r w:rsidRPr="00625237">
        <w:rPr>
          <w:rFonts w:ascii="Helvetica" w:hAnsi="Helvetica"/>
          <w:b/>
          <w:sz w:val="20"/>
          <w:lang w:val="it-IT"/>
        </w:rPr>
        <w:t>mod</w:t>
      </w:r>
      <w:r w:rsidRPr="00625237">
        <w:rPr>
          <w:rFonts w:ascii="Helvetica" w:hAnsi="Helvetica"/>
          <w:sz w:val="20"/>
          <w:lang w:val="it-IT"/>
        </w:rPr>
        <w:t xml:space="preserve"> N]&lt;&gt; mangia </w:t>
      </w:r>
      <w:r w:rsidRPr="00625237">
        <w:rPr>
          <w:rFonts w:ascii="Helvetica" w:hAnsi="Helvetica"/>
          <w:sz w:val="20"/>
          <w:lang w:val="it-IT"/>
        </w:rPr>
        <w:tab/>
        <w:t>{</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i/>
          <w:sz w:val="20"/>
          <w:lang w:val="it-IT"/>
        </w:rPr>
      </w:pPr>
      <w:r w:rsidRPr="00625237">
        <w:rPr>
          <w:rFonts w:ascii="Helvetica" w:hAnsi="Helvetica"/>
          <w:sz w:val="20"/>
          <w:lang w:val="it-IT"/>
        </w:rPr>
        <w:tab/>
      </w:r>
      <w:r w:rsidRPr="00625237">
        <w:rPr>
          <w:rFonts w:ascii="Helvetica" w:hAnsi="Helvetica"/>
          <w:sz w:val="20"/>
          <w:lang w:val="it-IT"/>
        </w:rPr>
        <w:tab/>
        <w:t xml:space="preserve">{ stato[i]= mangia; OK= 1 } </w:t>
      </w:r>
      <w:r w:rsidRPr="00625237">
        <w:rPr>
          <w:rFonts w:ascii="Helvetica" w:hAnsi="Helvetica"/>
          <w:i/>
          <w:sz w:val="20"/>
          <w:lang w:val="it-IT"/>
        </w:rPr>
        <w:t>//può ottenere ambedue i bastoncini//</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b/>
          <w:i/>
          <w:sz w:val="20"/>
          <w:lang w:val="it-IT"/>
        </w:rPr>
      </w:pPr>
      <w:r w:rsidRPr="00625237">
        <w:rPr>
          <w:rFonts w:ascii="Helvetica" w:hAnsi="Helvetica"/>
          <w:b/>
          <w:sz w:val="20"/>
          <w:lang w:val="it-IT"/>
        </w:rPr>
        <w:t>else</w:t>
      </w:r>
      <w:r w:rsidRPr="00625237">
        <w:rPr>
          <w:rFonts w:ascii="Helvetica" w:hAnsi="Helvetica"/>
          <w:b/>
          <w:i/>
          <w:sz w:val="20"/>
          <w:lang w:val="it-IT"/>
        </w:rPr>
        <w:t xml:space="preserve"> </w:t>
      </w:r>
      <w:r w:rsidRPr="00625237">
        <w:rPr>
          <w:rFonts w:ascii="Helvetica" w:hAnsi="Helvetica"/>
          <w:sz w:val="20"/>
          <w:lang w:val="it-IT"/>
        </w:rPr>
        <w:t xml:space="preserve">OK= 0; </w:t>
      </w:r>
      <w:r w:rsidRPr="00625237">
        <w:rPr>
          <w:rFonts w:ascii="Helvetica" w:hAnsi="Helvetica"/>
          <w:i/>
          <w:sz w:val="20"/>
          <w:lang w:val="it-IT"/>
        </w:rPr>
        <w:t>// dovrà sospendersi, rimanendo nello stato “HaFame” //</w:t>
      </w:r>
    </w:p>
    <w:p w:rsidR="00625237" w:rsidRPr="00AC7B5A"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sz w:val="20"/>
        </w:rPr>
      </w:pPr>
      <w:r w:rsidRPr="00625237">
        <w:rPr>
          <w:rFonts w:ascii="Helvetica" w:hAnsi="Helvetica"/>
          <w:sz w:val="20"/>
          <w:lang w:val="it-IT"/>
        </w:rPr>
        <w:tab/>
      </w:r>
      <w:r w:rsidRPr="00625237">
        <w:rPr>
          <w:rFonts w:ascii="Helvetica" w:hAnsi="Helvetica"/>
          <w:sz w:val="20"/>
          <w:lang w:val="it-IT"/>
        </w:rPr>
        <w:tab/>
      </w:r>
      <w:r w:rsidRPr="00AC7B5A">
        <w:rPr>
          <w:rFonts w:ascii="Helvetica" w:hAnsi="Helvetica"/>
          <w:sz w:val="20"/>
        </w:rPr>
        <w:t>}</w:t>
      </w:r>
    </w:p>
    <w:p w:rsidR="00625237" w:rsidRPr="00AC7B5A"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sz w:val="20"/>
        </w:rPr>
      </w:pPr>
      <w:r w:rsidRPr="00AC7B5A">
        <w:rPr>
          <w:rFonts w:ascii="Helvetica" w:hAnsi="Helvetica"/>
          <w:sz w:val="20"/>
        </w:rPr>
        <w:t xml:space="preserve">signal(mutex); </w:t>
      </w:r>
    </w:p>
    <w:p w:rsidR="00625237" w:rsidRPr="008271FB"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color w:val="FF0000"/>
          <w:sz w:val="20"/>
        </w:rPr>
      </w:pPr>
      <w:r w:rsidRPr="008271FB">
        <w:rPr>
          <w:rFonts w:ascii="Helvetica" w:hAnsi="Helvetica"/>
          <w:b/>
          <w:color w:val="FF0000"/>
          <w:sz w:val="20"/>
        </w:rPr>
        <w:t xml:space="preserve">if </w:t>
      </w:r>
      <w:r w:rsidRPr="008271FB">
        <w:rPr>
          <w:rFonts w:ascii="Helvetica" w:hAnsi="Helvetica"/>
          <w:color w:val="FF0000"/>
          <w:sz w:val="20"/>
        </w:rPr>
        <w:t xml:space="preserve">OK= 0  </w:t>
      </w:r>
    </w:p>
    <w:p w:rsidR="00625237" w:rsidRPr="00AC7B5A"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i/>
          <w:sz w:val="20"/>
        </w:rPr>
      </w:pPr>
      <w:r w:rsidRPr="000F2F72">
        <w:rPr>
          <w:rFonts w:ascii="Helvetica" w:hAnsi="Helvetica"/>
          <w:b/>
          <w:sz w:val="20"/>
        </w:rPr>
        <w:tab/>
      </w:r>
      <w:r w:rsidRPr="00AC7B5A">
        <w:rPr>
          <w:rFonts w:ascii="Helvetica" w:hAnsi="Helvetica"/>
          <w:sz w:val="20"/>
        </w:rPr>
        <w:t xml:space="preserve">wait(filosofo[i]);  </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sz w:val="20"/>
          <w:lang w:val="it-IT"/>
        </w:rPr>
      </w:pPr>
      <w:r w:rsidRPr="00625237">
        <w:rPr>
          <w:rFonts w:ascii="Helvetica" w:hAnsi="Helvetica"/>
          <w:b/>
          <w:sz w:val="20"/>
          <w:lang w:val="it-IT"/>
        </w:rPr>
        <w:t xml:space="preserve">// </w:t>
      </w:r>
      <w:r w:rsidRPr="00625237">
        <w:rPr>
          <w:rFonts w:ascii="Helvetica" w:hAnsi="Helvetica"/>
          <w:i/>
          <w:sz w:val="20"/>
          <w:lang w:val="it-IT"/>
        </w:rPr>
        <w:t>se non può ottenere ambedue i bastoncini, il filosofo si sospende (fuori della mutua esclusione) senza prelevare il bastoncino eventualmente disponibile//</w:t>
      </w:r>
    </w:p>
    <w:p w:rsidR="00625237" w:rsidRPr="00625237"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 w:val="left" w:pos="8789"/>
        </w:tabs>
        <w:ind w:right="332" w:firstLine="20"/>
        <w:rPr>
          <w:rFonts w:ascii="Helvetica" w:hAnsi="Helvetica"/>
          <w:i/>
          <w:sz w:val="20"/>
          <w:lang w:val="it-IT"/>
        </w:rPr>
      </w:pPr>
      <w:r w:rsidRPr="00625237">
        <w:rPr>
          <w:rFonts w:ascii="Helvetica" w:hAnsi="Helvetica"/>
          <w:sz w:val="20"/>
          <w:lang w:val="it-IT"/>
        </w:rPr>
        <w:t xml:space="preserve">   &lt; il filosofo di indice i mangia &gt;</w:t>
      </w:r>
    </w:p>
    <w:p w:rsidR="00625237" w:rsidRPr="00625237"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 w:val="left" w:pos="8789"/>
        </w:tabs>
        <w:ind w:right="332" w:firstLine="20"/>
        <w:rPr>
          <w:rFonts w:ascii="Helvetica" w:hAnsi="Helvetica"/>
          <w:i/>
          <w:sz w:val="20"/>
          <w:lang w:val="it-IT"/>
        </w:rPr>
      </w:pPr>
      <w:r w:rsidRPr="00625237">
        <w:rPr>
          <w:rFonts w:ascii="Helvetica" w:hAnsi="Helvetica"/>
          <w:i/>
          <w:sz w:val="20"/>
          <w:lang w:val="it-IT"/>
        </w:rPr>
        <w:t xml:space="preserve">   //il filosofo di indice i  ha finito di mangiare: protocollo per pensare //</w:t>
      </w:r>
    </w:p>
    <w:p w:rsidR="00625237" w:rsidRPr="00625237" w:rsidRDefault="00625237" w:rsidP="00625237">
      <w:pPr>
        <w:tabs>
          <w:tab w:val="left" w:pos="220"/>
          <w:tab w:val="left" w:pos="440"/>
          <w:tab w:val="left" w:pos="680"/>
          <w:tab w:val="left" w:pos="900"/>
          <w:tab w:val="left" w:pos="1120"/>
          <w:tab w:val="left" w:pos="1360"/>
          <w:tab w:val="left" w:pos="1580"/>
          <w:tab w:val="left" w:pos="1800"/>
          <w:tab w:val="left" w:pos="2040"/>
          <w:tab w:val="left" w:pos="2240"/>
          <w:tab w:val="left" w:pos="2480"/>
          <w:tab w:val="left" w:pos="8789"/>
        </w:tabs>
        <w:ind w:right="332" w:firstLine="20"/>
        <w:rPr>
          <w:rFonts w:ascii="Helvetica" w:hAnsi="Helvetica"/>
          <w:sz w:val="20"/>
          <w:lang w:val="it-IT"/>
        </w:rPr>
      </w:pPr>
      <w:r w:rsidRPr="00625237">
        <w:rPr>
          <w:rFonts w:ascii="Helvetica" w:hAnsi="Helvetica"/>
          <w:sz w:val="20"/>
          <w:lang w:val="it-IT"/>
        </w:rPr>
        <w:t xml:space="preserve">   wait(mutex); </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sz w:val="20"/>
          <w:lang w:val="it-IT"/>
        </w:rPr>
      </w:pPr>
      <w:r w:rsidRPr="00625237">
        <w:rPr>
          <w:rFonts w:ascii="Helvetica" w:hAnsi="Helvetica"/>
          <w:sz w:val="20"/>
          <w:lang w:val="it-IT"/>
        </w:rPr>
        <w:t>stato[i]=pensa;</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sz w:val="20"/>
          <w:lang w:val="it-IT"/>
        </w:rPr>
      </w:pPr>
      <w:r w:rsidRPr="00625237">
        <w:rPr>
          <w:rFonts w:ascii="Helvetica" w:hAnsi="Helvetica"/>
          <w:b/>
          <w:sz w:val="20"/>
          <w:lang w:val="it-IT"/>
        </w:rPr>
        <w:t xml:space="preserve">if </w:t>
      </w:r>
      <w:r w:rsidRPr="00625237">
        <w:rPr>
          <w:rFonts w:ascii="Helvetica" w:hAnsi="Helvetica"/>
          <w:sz w:val="20"/>
          <w:lang w:val="it-IT"/>
        </w:rPr>
        <w:t xml:space="preserve">stato[(i- 1) </w:t>
      </w:r>
      <w:r w:rsidRPr="00625237">
        <w:rPr>
          <w:rFonts w:ascii="Helvetica" w:hAnsi="Helvetica"/>
          <w:b/>
          <w:sz w:val="20"/>
          <w:lang w:val="it-IT"/>
        </w:rPr>
        <w:t>mod</w:t>
      </w:r>
      <w:r w:rsidRPr="00625237">
        <w:rPr>
          <w:rFonts w:ascii="Helvetica" w:hAnsi="Helvetica"/>
          <w:sz w:val="20"/>
          <w:lang w:val="it-IT"/>
        </w:rPr>
        <w:t xml:space="preserve"> N]== HaFame </w:t>
      </w:r>
      <w:r w:rsidRPr="00625237">
        <w:rPr>
          <w:rFonts w:ascii="Helvetica" w:hAnsi="Helvetica"/>
          <w:b/>
          <w:sz w:val="20"/>
          <w:lang w:val="it-IT"/>
        </w:rPr>
        <w:t>and</w:t>
      </w:r>
      <w:r w:rsidRPr="00625237">
        <w:rPr>
          <w:rFonts w:ascii="Helvetica" w:hAnsi="Helvetica"/>
          <w:sz w:val="20"/>
          <w:lang w:val="it-IT"/>
        </w:rPr>
        <w:t xml:space="preserve"> stato[(i- 2) </w:t>
      </w:r>
      <w:r w:rsidRPr="00625237">
        <w:rPr>
          <w:rFonts w:ascii="Helvetica" w:hAnsi="Helvetica"/>
          <w:b/>
          <w:sz w:val="20"/>
          <w:lang w:val="it-IT"/>
        </w:rPr>
        <w:t>mod</w:t>
      </w:r>
      <w:r w:rsidRPr="00625237">
        <w:rPr>
          <w:rFonts w:ascii="Helvetica" w:hAnsi="Helvetica"/>
          <w:sz w:val="20"/>
          <w:lang w:val="it-IT"/>
        </w:rPr>
        <w:t xml:space="preserve"> N]&lt;&gt; mangia  </w:t>
      </w:r>
      <w:r w:rsidRPr="00625237">
        <w:rPr>
          <w:rFonts w:ascii="Helvetica" w:hAnsi="Helvetica"/>
          <w:sz w:val="20"/>
          <w:lang w:val="it-IT"/>
        </w:rPr>
        <w:tab/>
        <w:t>{</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sz w:val="20"/>
          <w:lang w:val="it-IT"/>
        </w:rPr>
      </w:pPr>
      <w:r w:rsidRPr="00625237">
        <w:rPr>
          <w:rFonts w:ascii="Helvetica" w:hAnsi="Helvetica"/>
          <w:b/>
          <w:sz w:val="20"/>
          <w:lang w:val="it-IT"/>
        </w:rPr>
        <w:tab/>
      </w:r>
      <w:r w:rsidRPr="00625237">
        <w:rPr>
          <w:rFonts w:ascii="Helvetica" w:hAnsi="Helvetica"/>
          <w:b/>
          <w:sz w:val="20"/>
          <w:lang w:val="it-IT"/>
        </w:rPr>
        <w:tab/>
      </w:r>
      <w:r w:rsidRPr="00625237">
        <w:rPr>
          <w:rFonts w:ascii="Helvetica" w:hAnsi="Helvetica"/>
          <w:sz w:val="20"/>
          <w:lang w:val="it-IT"/>
        </w:rPr>
        <w:t xml:space="preserve">stato[(i- 1) </w:t>
      </w:r>
      <w:r w:rsidRPr="00625237">
        <w:rPr>
          <w:rFonts w:ascii="Helvetica" w:hAnsi="Helvetica"/>
          <w:b/>
          <w:sz w:val="20"/>
          <w:lang w:val="it-IT"/>
        </w:rPr>
        <w:t>mod</w:t>
      </w:r>
      <w:r w:rsidRPr="00625237">
        <w:rPr>
          <w:rFonts w:ascii="Helvetica" w:hAnsi="Helvetica"/>
          <w:sz w:val="20"/>
          <w:lang w:val="it-IT"/>
        </w:rPr>
        <w:t xml:space="preserve"> N]= mangia; </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sz w:val="20"/>
          <w:lang w:val="it-IT"/>
        </w:rPr>
      </w:pPr>
      <w:r w:rsidRPr="00625237">
        <w:rPr>
          <w:rFonts w:ascii="Helvetica" w:hAnsi="Helvetica"/>
          <w:sz w:val="20"/>
          <w:lang w:val="it-IT"/>
        </w:rPr>
        <w:tab/>
      </w:r>
      <w:r w:rsidRPr="00625237">
        <w:rPr>
          <w:rFonts w:ascii="Helvetica" w:hAnsi="Helvetica"/>
          <w:sz w:val="20"/>
          <w:lang w:val="it-IT"/>
        </w:rPr>
        <w:tab/>
        <w:t>signal(filosofo[i-1 mod n]));</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sz w:val="20"/>
          <w:lang w:val="it-IT"/>
        </w:rPr>
      </w:pPr>
      <w:r w:rsidRPr="00625237">
        <w:rPr>
          <w:rFonts w:ascii="Helvetica" w:hAnsi="Helvetica"/>
          <w:sz w:val="20"/>
          <w:lang w:val="it-IT"/>
        </w:rPr>
        <w:tab/>
      </w:r>
      <w:r w:rsidRPr="00625237">
        <w:rPr>
          <w:rFonts w:ascii="Helvetica" w:hAnsi="Helvetica"/>
          <w:sz w:val="20"/>
          <w:lang w:val="it-IT"/>
        </w:rPr>
        <w:tab/>
      </w:r>
      <w:r w:rsidRPr="00625237">
        <w:rPr>
          <w:rFonts w:ascii="Helvetica" w:hAnsi="Helvetica"/>
          <w:i/>
          <w:sz w:val="20"/>
          <w:lang w:val="it-IT"/>
        </w:rPr>
        <w:t xml:space="preserve">// il filosofo i riattiva il filosofo (i-1) </w:t>
      </w:r>
      <w:r w:rsidRPr="00625237">
        <w:rPr>
          <w:rFonts w:ascii="Helvetica" w:hAnsi="Helvetica"/>
          <w:b/>
          <w:i/>
          <w:sz w:val="20"/>
          <w:lang w:val="it-IT"/>
        </w:rPr>
        <w:t>mod</w:t>
      </w:r>
      <w:r w:rsidRPr="00625237">
        <w:rPr>
          <w:rFonts w:ascii="Helvetica" w:hAnsi="Helvetica"/>
          <w:i/>
          <w:sz w:val="20"/>
          <w:lang w:val="it-IT"/>
        </w:rPr>
        <w:t xml:space="preserve"> N se, oltre al bastoncino i, può ottenere anche il </w:t>
      </w:r>
      <w:r w:rsidRPr="00625237">
        <w:rPr>
          <w:rFonts w:ascii="Helvetica" w:hAnsi="Helvetica"/>
          <w:i/>
          <w:sz w:val="20"/>
          <w:lang w:val="it-IT"/>
        </w:rPr>
        <w:tab/>
      </w:r>
      <w:r w:rsidRPr="00625237">
        <w:rPr>
          <w:rFonts w:ascii="Helvetica" w:hAnsi="Helvetica"/>
          <w:i/>
          <w:sz w:val="20"/>
          <w:lang w:val="it-IT"/>
        </w:rPr>
        <w:tab/>
      </w:r>
      <w:r w:rsidRPr="00625237">
        <w:rPr>
          <w:rFonts w:ascii="Helvetica" w:hAnsi="Helvetica"/>
          <w:i/>
          <w:sz w:val="20"/>
          <w:lang w:val="it-IT"/>
        </w:rPr>
        <w:tab/>
        <w:t xml:space="preserve">// bastoncino (i-1) </w:t>
      </w:r>
      <w:r w:rsidRPr="00625237">
        <w:rPr>
          <w:rFonts w:ascii="Helvetica" w:hAnsi="Helvetica"/>
          <w:b/>
          <w:i/>
          <w:sz w:val="20"/>
          <w:lang w:val="it-IT"/>
        </w:rPr>
        <w:t>mod</w:t>
      </w:r>
      <w:r w:rsidRPr="00625237">
        <w:rPr>
          <w:rFonts w:ascii="Helvetica" w:hAnsi="Helvetica"/>
          <w:i/>
          <w:sz w:val="20"/>
          <w:lang w:val="it-IT"/>
        </w:rPr>
        <w:t xml:space="preserve"> N </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sz w:val="20"/>
          <w:lang w:val="it-IT"/>
        </w:rPr>
      </w:pPr>
      <w:r w:rsidRPr="00625237">
        <w:rPr>
          <w:rFonts w:ascii="Helvetica" w:hAnsi="Helvetica"/>
          <w:sz w:val="20"/>
          <w:lang w:val="it-IT"/>
        </w:rPr>
        <w:tab/>
      </w:r>
      <w:r w:rsidRPr="00625237">
        <w:rPr>
          <w:rFonts w:ascii="Helvetica" w:hAnsi="Helvetica"/>
          <w:sz w:val="20"/>
          <w:lang w:val="it-IT"/>
        </w:rPr>
        <w:tab/>
        <w:t>}</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sz w:val="20"/>
          <w:lang w:val="it-IT"/>
        </w:rPr>
      </w:pPr>
      <w:r w:rsidRPr="00625237">
        <w:rPr>
          <w:rFonts w:ascii="Helvetica" w:hAnsi="Helvetica"/>
          <w:b/>
          <w:sz w:val="20"/>
          <w:lang w:val="it-IT"/>
        </w:rPr>
        <w:t xml:space="preserve">if </w:t>
      </w:r>
      <w:r w:rsidRPr="00625237">
        <w:rPr>
          <w:rFonts w:ascii="Helvetica" w:hAnsi="Helvetica"/>
          <w:sz w:val="20"/>
          <w:lang w:val="it-IT"/>
        </w:rPr>
        <w:t xml:space="preserve">stato[(i+ 1) </w:t>
      </w:r>
      <w:r w:rsidRPr="00625237">
        <w:rPr>
          <w:rFonts w:ascii="Helvetica" w:hAnsi="Helvetica"/>
          <w:b/>
          <w:sz w:val="20"/>
          <w:lang w:val="it-IT"/>
        </w:rPr>
        <w:t>mod</w:t>
      </w:r>
      <w:r w:rsidRPr="00625237">
        <w:rPr>
          <w:rFonts w:ascii="Helvetica" w:hAnsi="Helvetica"/>
          <w:sz w:val="20"/>
          <w:lang w:val="it-IT"/>
        </w:rPr>
        <w:t xml:space="preserve"> N]== HaFame </w:t>
      </w:r>
      <w:r w:rsidRPr="00625237">
        <w:rPr>
          <w:rFonts w:ascii="Helvetica" w:hAnsi="Helvetica"/>
          <w:b/>
          <w:sz w:val="20"/>
          <w:lang w:val="it-IT"/>
        </w:rPr>
        <w:t>and</w:t>
      </w:r>
      <w:r w:rsidRPr="00625237">
        <w:rPr>
          <w:rFonts w:ascii="Helvetica" w:hAnsi="Helvetica"/>
          <w:sz w:val="20"/>
          <w:lang w:val="it-IT"/>
        </w:rPr>
        <w:t xml:space="preserve"> stato[(i+ 2) </w:t>
      </w:r>
      <w:r w:rsidRPr="00625237">
        <w:rPr>
          <w:rFonts w:ascii="Helvetica" w:hAnsi="Helvetica"/>
          <w:b/>
          <w:sz w:val="20"/>
          <w:lang w:val="it-IT"/>
        </w:rPr>
        <w:t>mod</w:t>
      </w:r>
      <w:r w:rsidRPr="00625237">
        <w:rPr>
          <w:rFonts w:ascii="Helvetica" w:hAnsi="Helvetica"/>
          <w:sz w:val="20"/>
          <w:lang w:val="it-IT"/>
        </w:rPr>
        <w:t xml:space="preserve"> N]&lt;&gt; mangia  </w:t>
      </w:r>
      <w:r w:rsidRPr="00625237">
        <w:rPr>
          <w:rFonts w:ascii="Helvetica" w:hAnsi="Helvetica"/>
          <w:sz w:val="20"/>
          <w:lang w:val="it-IT"/>
        </w:rPr>
        <w:tab/>
        <w:t>{</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sz w:val="20"/>
          <w:lang w:val="it-IT"/>
        </w:rPr>
      </w:pPr>
      <w:r w:rsidRPr="00625237">
        <w:rPr>
          <w:rFonts w:ascii="Helvetica" w:hAnsi="Helvetica"/>
          <w:b/>
          <w:sz w:val="20"/>
          <w:lang w:val="it-IT"/>
        </w:rPr>
        <w:tab/>
      </w:r>
      <w:r w:rsidRPr="00625237">
        <w:rPr>
          <w:rFonts w:ascii="Helvetica" w:hAnsi="Helvetica"/>
          <w:b/>
          <w:sz w:val="20"/>
          <w:lang w:val="it-IT"/>
        </w:rPr>
        <w:tab/>
      </w:r>
      <w:r w:rsidRPr="00625237">
        <w:rPr>
          <w:rFonts w:ascii="Helvetica" w:hAnsi="Helvetica"/>
          <w:sz w:val="20"/>
          <w:lang w:val="it-IT"/>
        </w:rPr>
        <w:t xml:space="preserve">stato[(i+ 1) </w:t>
      </w:r>
      <w:r w:rsidRPr="00625237">
        <w:rPr>
          <w:rFonts w:ascii="Helvetica" w:hAnsi="Helvetica"/>
          <w:b/>
          <w:sz w:val="20"/>
          <w:lang w:val="it-IT"/>
        </w:rPr>
        <w:t>mod</w:t>
      </w:r>
      <w:r w:rsidRPr="00625237">
        <w:rPr>
          <w:rFonts w:ascii="Helvetica" w:hAnsi="Helvetica"/>
          <w:sz w:val="20"/>
          <w:lang w:val="it-IT"/>
        </w:rPr>
        <w:t xml:space="preserve"> N]= mangia; </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sz w:val="20"/>
          <w:lang w:val="it-IT"/>
        </w:rPr>
      </w:pPr>
      <w:r w:rsidRPr="00625237">
        <w:rPr>
          <w:rFonts w:ascii="Helvetica" w:hAnsi="Helvetica"/>
          <w:sz w:val="20"/>
          <w:lang w:val="it-IT"/>
        </w:rPr>
        <w:tab/>
      </w:r>
      <w:r w:rsidRPr="00625237">
        <w:rPr>
          <w:rFonts w:ascii="Helvetica" w:hAnsi="Helvetica"/>
          <w:sz w:val="20"/>
          <w:lang w:val="it-IT"/>
        </w:rPr>
        <w:tab/>
        <w:t>signal(filosofo[i+1 mod n]));</w:t>
      </w:r>
    </w:p>
    <w:p w:rsidR="00625237" w:rsidRPr="00625237"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i/>
          <w:sz w:val="20"/>
          <w:lang w:val="it-IT"/>
        </w:rPr>
      </w:pPr>
      <w:r w:rsidRPr="00625237">
        <w:rPr>
          <w:rFonts w:ascii="Helvetica" w:hAnsi="Helvetica"/>
          <w:sz w:val="20"/>
          <w:lang w:val="it-IT"/>
        </w:rPr>
        <w:tab/>
      </w:r>
      <w:r w:rsidRPr="00625237">
        <w:rPr>
          <w:rFonts w:ascii="Helvetica" w:hAnsi="Helvetica"/>
          <w:sz w:val="20"/>
          <w:lang w:val="it-IT"/>
        </w:rPr>
        <w:tab/>
        <w:t xml:space="preserve">// </w:t>
      </w:r>
      <w:r w:rsidRPr="00625237">
        <w:rPr>
          <w:rFonts w:ascii="Helvetica" w:hAnsi="Helvetica"/>
          <w:i/>
          <w:sz w:val="20"/>
          <w:lang w:val="it-IT"/>
        </w:rPr>
        <w:t xml:space="preserve">{il filosofo i riattiva il filosofo (i+1) </w:t>
      </w:r>
      <w:r w:rsidRPr="00625237">
        <w:rPr>
          <w:rFonts w:ascii="Helvetica" w:hAnsi="Helvetica"/>
          <w:b/>
          <w:i/>
          <w:sz w:val="20"/>
          <w:lang w:val="it-IT"/>
        </w:rPr>
        <w:t>mod</w:t>
      </w:r>
      <w:r w:rsidRPr="00625237">
        <w:rPr>
          <w:rFonts w:ascii="Helvetica" w:hAnsi="Helvetica"/>
          <w:i/>
          <w:sz w:val="20"/>
          <w:lang w:val="it-IT"/>
        </w:rPr>
        <w:t xml:space="preserve"> N se, oltre al bastoncino  (i+1) </w:t>
      </w:r>
      <w:r w:rsidRPr="00625237">
        <w:rPr>
          <w:rFonts w:ascii="Helvetica" w:hAnsi="Helvetica"/>
          <w:b/>
          <w:i/>
          <w:sz w:val="20"/>
          <w:lang w:val="it-IT"/>
        </w:rPr>
        <w:t>mod</w:t>
      </w:r>
      <w:r w:rsidRPr="00625237">
        <w:rPr>
          <w:rFonts w:ascii="Helvetica" w:hAnsi="Helvetica"/>
          <w:i/>
          <w:sz w:val="20"/>
          <w:lang w:val="it-IT"/>
        </w:rPr>
        <w:t xml:space="preserve"> N, può ottenere </w:t>
      </w:r>
      <w:r w:rsidRPr="00625237">
        <w:rPr>
          <w:rFonts w:ascii="Helvetica" w:hAnsi="Helvetica"/>
          <w:i/>
          <w:sz w:val="20"/>
          <w:lang w:val="it-IT"/>
        </w:rPr>
        <w:tab/>
      </w:r>
      <w:r w:rsidRPr="00625237">
        <w:rPr>
          <w:rFonts w:ascii="Helvetica" w:hAnsi="Helvetica"/>
          <w:i/>
          <w:sz w:val="20"/>
          <w:lang w:val="it-IT"/>
        </w:rPr>
        <w:tab/>
        <w:t xml:space="preserve">// anche il bastoncino (i+2) </w:t>
      </w:r>
      <w:r w:rsidRPr="00625237">
        <w:rPr>
          <w:rFonts w:ascii="Helvetica" w:hAnsi="Helvetica"/>
          <w:b/>
          <w:i/>
          <w:sz w:val="20"/>
          <w:lang w:val="it-IT"/>
        </w:rPr>
        <w:t>mod</w:t>
      </w:r>
      <w:r w:rsidRPr="00625237">
        <w:rPr>
          <w:rFonts w:ascii="Helvetica" w:hAnsi="Helvetica"/>
          <w:i/>
          <w:sz w:val="20"/>
          <w:lang w:val="it-IT"/>
        </w:rPr>
        <w:t xml:space="preserve"> N </w:t>
      </w:r>
    </w:p>
    <w:p w:rsidR="00625237" w:rsidRPr="00AC7B5A"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i/>
          <w:sz w:val="20"/>
        </w:rPr>
      </w:pPr>
      <w:r w:rsidRPr="00625237">
        <w:rPr>
          <w:rFonts w:ascii="Helvetica" w:hAnsi="Helvetica"/>
          <w:i/>
          <w:sz w:val="20"/>
          <w:lang w:val="it-IT"/>
        </w:rPr>
        <w:tab/>
      </w:r>
      <w:r w:rsidRPr="00625237">
        <w:rPr>
          <w:rFonts w:ascii="Helvetica" w:hAnsi="Helvetica"/>
          <w:i/>
          <w:sz w:val="20"/>
          <w:lang w:val="it-IT"/>
        </w:rPr>
        <w:tab/>
      </w:r>
      <w:r w:rsidRPr="000F2F72">
        <w:rPr>
          <w:rFonts w:ascii="Helvetica" w:hAnsi="Helvetica"/>
          <w:sz w:val="20"/>
        </w:rPr>
        <w:t>}</w:t>
      </w:r>
    </w:p>
    <w:p w:rsidR="00625237" w:rsidRPr="00AC7B5A"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b/>
          <w:sz w:val="20"/>
        </w:rPr>
      </w:pPr>
      <w:r w:rsidRPr="00AC7B5A">
        <w:rPr>
          <w:rFonts w:ascii="Helvetica" w:hAnsi="Helvetica"/>
          <w:sz w:val="20"/>
        </w:rPr>
        <w:t>signal(mutex)</w:t>
      </w:r>
    </w:p>
    <w:p w:rsidR="00625237" w:rsidRPr="000F2F72"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sz w:val="22"/>
        </w:rPr>
      </w:pPr>
      <w:r w:rsidRPr="000F2F72">
        <w:rPr>
          <w:rFonts w:ascii="Helvetica" w:hAnsi="Helvetica"/>
          <w:sz w:val="22"/>
        </w:rPr>
        <w:t>}</w:t>
      </w:r>
    </w:p>
    <w:p w:rsidR="00625237" w:rsidRPr="000F2F72" w:rsidRDefault="00625237" w:rsidP="00625237">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rFonts w:ascii="Helvetica" w:hAnsi="Helvetica"/>
          <w:sz w:val="22"/>
        </w:rPr>
      </w:pPr>
    </w:p>
    <w:p w:rsidR="00625237" w:rsidRDefault="00625237" w:rsidP="00FD0B43">
      <w:pPr>
        <w:rPr>
          <w:b/>
          <w:sz w:val="20"/>
          <w:lang w:val="it-IT"/>
        </w:rPr>
      </w:pPr>
    </w:p>
    <w:p w:rsidR="00625237" w:rsidRDefault="00625237" w:rsidP="00FD0B43">
      <w:pPr>
        <w:rPr>
          <w:b/>
          <w:sz w:val="20"/>
          <w:lang w:val="it-IT"/>
        </w:rPr>
      </w:pPr>
    </w:p>
    <w:p w:rsidR="00FD0B43" w:rsidRPr="00625237" w:rsidRDefault="00625237" w:rsidP="00FD0B43">
      <w:pPr>
        <w:rPr>
          <w:b/>
          <w:sz w:val="20"/>
          <w:lang w:val="it-IT"/>
        </w:rPr>
      </w:pPr>
      <w:r>
        <w:rPr>
          <w:b/>
          <w:sz w:val="20"/>
          <w:lang w:val="it-IT"/>
        </w:rPr>
        <w:br w:type="page"/>
      </w:r>
      <w:r w:rsidR="00615CA6" w:rsidRPr="006B1494">
        <w:rPr>
          <w:b/>
          <w:sz w:val="20"/>
          <w:lang w:val="it-IT"/>
        </w:rPr>
        <w:lastRenderedPageBreak/>
        <w:t xml:space="preserve">ESERCIZIO </w:t>
      </w:r>
      <w:r w:rsidR="00615CA6" w:rsidRPr="006B1494">
        <w:rPr>
          <w:b/>
          <w:noProof/>
          <w:sz w:val="20"/>
          <w:lang w:val="it-IT"/>
        </w:rPr>
        <w:t>Sin</w:t>
      </w:r>
      <w:r w:rsidR="00615CA6" w:rsidRPr="006B1494">
        <w:rPr>
          <w:b/>
          <w:noProof/>
          <w:sz w:val="20"/>
          <w:lang w:val="it-IT"/>
        </w:rPr>
        <w:t xml:space="preserve">crProcAmbGlob-7 </w:t>
      </w:r>
      <w:r w:rsidR="00615CA6" w:rsidRPr="00625237">
        <w:rPr>
          <w:b/>
          <w:sz w:val="20"/>
          <w:lang w:val="it-IT"/>
        </w:rPr>
        <w:t xml:space="preserve"> (Problema del barbiere dormiglione)</w:t>
      </w:r>
    </w:p>
    <w:p w:rsidR="00FD0B43" w:rsidRPr="00613D29" w:rsidRDefault="00615CA6" w:rsidP="00FD0B43">
      <w:pPr>
        <w:rPr>
          <w:sz w:val="18"/>
          <w:lang w:val="it-IT"/>
        </w:rPr>
      </w:pPr>
    </w:p>
    <w:p w:rsidR="00FD0B43" w:rsidRPr="000177B7" w:rsidRDefault="00615CA6" w:rsidP="00FD0B43">
      <w:pPr>
        <w:rPr>
          <w:sz w:val="20"/>
          <w:lang w:val="it-IT"/>
        </w:rPr>
      </w:pPr>
      <w:r w:rsidRPr="000177B7">
        <w:rPr>
          <w:sz w:val="20"/>
          <w:lang w:val="it-IT"/>
        </w:rPr>
        <w:t xml:space="preserve">Nel problema del “barbiere dormiglione” si considera un negozio gestito da un unico barbiere, con una poltrona  per il servizio dei clienti e un numero illimitato di sedie per l’attesa. Il barbiere e i </w:t>
      </w:r>
      <w:r w:rsidRPr="000177B7">
        <w:rPr>
          <w:sz w:val="20"/>
          <w:lang w:val="it-IT"/>
        </w:rPr>
        <w:t>clienti sono processi ad ambiente globale e la poltrona è una risorsa, che può essere assegnata a un cliente per il taglio dei capelli, oppure utilizzata dal barbiere per sonnecchiare. All’apertura del negozio e quando non ci sono clienti in attesa di serv</w:t>
      </w:r>
      <w:r w:rsidRPr="000177B7">
        <w:rPr>
          <w:sz w:val="20"/>
          <w:lang w:val="it-IT"/>
        </w:rPr>
        <w:t xml:space="preserve">izio, il barbiere occupa la poltrona, fino all’arrivo del primo cliente. </w:t>
      </w:r>
    </w:p>
    <w:p w:rsidR="00FD0B43" w:rsidRPr="000177B7" w:rsidRDefault="00615CA6" w:rsidP="00FD0B43">
      <w:pPr>
        <w:rPr>
          <w:sz w:val="20"/>
          <w:lang w:val="it-IT"/>
        </w:rPr>
      </w:pPr>
      <w:r w:rsidRPr="000177B7">
        <w:rPr>
          <w:sz w:val="20"/>
          <w:lang w:val="it-IT"/>
        </w:rPr>
        <w:t>Quando entra nel negozio, il generico cliente ha il seguente comportamento:</w:t>
      </w:r>
    </w:p>
    <w:p w:rsidR="00FD0B43" w:rsidRPr="000177B7" w:rsidRDefault="00615CA6" w:rsidP="00FD0B43">
      <w:pPr>
        <w:numPr>
          <w:ilvl w:val="0"/>
          <w:numId w:val="28"/>
        </w:numPr>
        <w:rPr>
          <w:sz w:val="20"/>
          <w:lang w:val="it-IT"/>
        </w:rPr>
      </w:pPr>
      <w:r w:rsidRPr="000177B7">
        <w:rPr>
          <w:sz w:val="20"/>
          <w:lang w:val="it-IT"/>
        </w:rPr>
        <w:t>se il barbiere è addormentato, lo risveglia provocando il rilascio della poltrona, che occupa immediatamen</w:t>
      </w:r>
      <w:r w:rsidRPr="000177B7">
        <w:rPr>
          <w:sz w:val="20"/>
          <w:lang w:val="it-IT"/>
        </w:rPr>
        <w:t>te;</w:t>
      </w:r>
    </w:p>
    <w:p w:rsidR="00FD0B43" w:rsidRPr="000177B7" w:rsidRDefault="00615CA6" w:rsidP="00FD0B43">
      <w:pPr>
        <w:numPr>
          <w:ilvl w:val="0"/>
          <w:numId w:val="28"/>
        </w:numPr>
        <w:rPr>
          <w:sz w:val="20"/>
          <w:lang w:val="it-IT"/>
        </w:rPr>
      </w:pPr>
      <w:r w:rsidRPr="000177B7">
        <w:rPr>
          <w:sz w:val="20"/>
          <w:lang w:val="it-IT"/>
        </w:rPr>
        <w:t>altrimenti (ciò avviene quando il barbiere è attivo per eseguire il taglio dei capelli ad un altro cliente) si blocca,  accomodandosi su una delle sedie in attesa del suo turno;</w:t>
      </w:r>
    </w:p>
    <w:p w:rsidR="00FD0B43" w:rsidRPr="000177B7" w:rsidRDefault="00615CA6" w:rsidP="00FD0B43">
      <w:pPr>
        <w:numPr>
          <w:ilvl w:val="0"/>
          <w:numId w:val="28"/>
        </w:numPr>
        <w:rPr>
          <w:sz w:val="20"/>
          <w:lang w:val="it-IT"/>
        </w:rPr>
      </w:pPr>
      <w:r w:rsidRPr="000177B7">
        <w:rPr>
          <w:sz w:val="20"/>
          <w:lang w:val="it-IT"/>
        </w:rPr>
        <w:t>quando arriva il suo turno, è riattivato dal barbiere ed occupa la poltron</w:t>
      </w:r>
      <w:r w:rsidRPr="000177B7">
        <w:rPr>
          <w:sz w:val="20"/>
          <w:lang w:val="it-IT"/>
        </w:rPr>
        <w:t>a;</w:t>
      </w:r>
    </w:p>
    <w:p w:rsidR="00FD0B43" w:rsidRPr="000177B7" w:rsidRDefault="00615CA6" w:rsidP="00FD0B43">
      <w:pPr>
        <w:numPr>
          <w:ilvl w:val="0"/>
          <w:numId w:val="28"/>
        </w:numPr>
        <w:rPr>
          <w:sz w:val="20"/>
          <w:lang w:val="it-IT"/>
        </w:rPr>
      </w:pPr>
      <w:r w:rsidRPr="000177B7">
        <w:rPr>
          <w:sz w:val="20"/>
          <w:lang w:val="it-IT"/>
        </w:rPr>
        <w:t>dopo il taglio dei capelli, paga ed esce dal negozio.</w:t>
      </w:r>
    </w:p>
    <w:p w:rsidR="00FD0B43" w:rsidRPr="000177B7" w:rsidRDefault="00615CA6" w:rsidP="00FD0B43">
      <w:pPr>
        <w:rPr>
          <w:sz w:val="20"/>
          <w:lang w:val="it-IT"/>
        </w:rPr>
      </w:pPr>
      <w:r w:rsidRPr="000177B7">
        <w:rPr>
          <w:sz w:val="20"/>
          <w:lang w:val="it-IT"/>
        </w:rPr>
        <w:t>Dopo che un cliente ha occupato la poltrona, il barbiere esegue il taglio dei capelli e al termine:</w:t>
      </w:r>
    </w:p>
    <w:p w:rsidR="00FD0B43" w:rsidRPr="000177B7" w:rsidRDefault="00615CA6" w:rsidP="00FD0B43">
      <w:pPr>
        <w:numPr>
          <w:ilvl w:val="0"/>
          <w:numId w:val="29"/>
        </w:numPr>
        <w:rPr>
          <w:sz w:val="20"/>
          <w:lang w:val="it-IT"/>
        </w:rPr>
      </w:pPr>
      <w:r w:rsidRPr="000177B7">
        <w:rPr>
          <w:sz w:val="20"/>
          <w:lang w:val="it-IT"/>
        </w:rPr>
        <w:t>se ci sono clienti in attesa del proprio turno, riattiva il primo;</w:t>
      </w:r>
    </w:p>
    <w:p w:rsidR="00FD0B43" w:rsidRPr="000177B7" w:rsidRDefault="00615CA6" w:rsidP="00FD0B43">
      <w:pPr>
        <w:numPr>
          <w:ilvl w:val="0"/>
          <w:numId w:val="29"/>
        </w:numPr>
        <w:rPr>
          <w:sz w:val="20"/>
          <w:lang w:val="it-IT"/>
        </w:rPr>
      </w:pPr>
      <w:r w:rsidRPr="000177B7">
        <w:rPr>
          <w:sz w:val="20"/>
          <w:lang w:val="it-IT"/>
        </w:rPr>
        <w:t xml:space="preserve">altrimenti occupa la poltrona e </w:t>
      </w:r>
      <w:r w:rsidRPr="000177B7">
        <w:rPr>
          <w:sz w:val="20"/>
          <w:lang w:val="it-IT"/>
        </w:rPr>
        <w:t xml:space="preserve">si addormenta. </w:t>
      </w:r>
    </w:p>
    <w:p w:rsidR="00FD0B43" w:rsidRPr="000177B7" w:rsidRDefault="00615CA6" w:rsidP="00FD0B43">
      <w:pPr>
        <w:rPr>
          <w:sz w:val="20"/>
          <w:lang w:val="it-IT"/>
        </w:rPr>
      </w:pPr>
      <w:r w:rsidRPr="000177B7">
        <w:rPr>
          <w:sz w:val="20"/>
          <w:lang w:val="it-IT"/>
        </w:rPr>
        <w:t>Il problema viene risolto utilizzando i seguenti dati condivisi:</w:t>
      </w:r>
    </w:p>
    <w:p w:rsidR="00FD0B43" w:rsidRPr="000177B7" w:rsidRDefault="00615CA6" w:rsidP="00FD0B43">
      <w:pPr>
        <w:numPr>
          <w:ilvl w:val="0"/>
          <w:numId w:val="30"/>
        </w:numPr>
        <w:rPr>
          <w:i/>
          <w:sz w:val="20"/>
          <w:lang w:val="it-IT"/>
        </w:rPr>
      </w:pPr>
      <w:r w:rsidRPr="000177B7">
        <w:rPr>
          <w:i/>
          <w:sz w:val="20"/>
          <w:lang w:val="it-IT"/>
        </w:rPr>
        <w:t>BarbiereAddormentato:  booleano;</w:t>
      </w:r>
    </w:p>
    <w:p w:rsidR="00FD0B43" w:rsidRPr="000177B7" w:rsidRDefault="00615CA6" w:rsidP="00FD0B43">
      <w:pPr>
        <w:numPr>
          <w:ilvl w:val="0"/>
          <w:numId w:val="30"/>
        </w:numPr>
        <w:rPr>
          <w:i/>
          <w:sz w:val="20"/>
          <w:lang w:val="it-IT"/>
        </w:rPr>
      </w:pPr>
      <w:r w:rsidRPr="000177B7">
        <w:rPr>
          <w:i/>
          <w:sz w:val="20"/>
          <w:lang w:val="it-IT"/>
        </w:rPr>
        <w:t>ClientiInAttesa: intero; valore iniziale 0;</w:t>
      </w:r>
    </w:p>
    <w:p w:rsidR="00FD0B43" w:rsidRPr="000177B7" w:rsidRDefault="00615CA6" w:rsidP="00FD0B43">
      <w:pPr>
        <w:rPr>
          <w:sz w:val="20"/>
          <w:lang w:val="it-IT"/>
        </w:rPr>
      </w:pPr>
      <w:r w:rsidRPr="000177B7">
        <w:rPr>
          <w:sz w:val="20"/>
          <w:lang w:val="it-IT"/>
        </w:rPr>
        <w:t>e i seguenti semafori:</w:t>
      </w:r>
    </w:p>
    <w:p w:rsidR="00FD0B43" w:rsidRPr="000177B7" w:rsidRDefault="00615CA6" w:rsidP="00FD0B43">
      <w:pPr>
        <w:numPr>
          <w:ilvl w:val="0"/>
          <w:numId w:val="31"/>
        </w:numPr>
        <w:rPr>
          <w:i/>
          <w:sz w:val="20"/>
          <w:lang w:val="it-IT"/>
        </w:rPr>
      </w:pPr>
      <w:r w:rsidRPr="000177B7">
        <w:rPr>
          <w:i/>
          <w:sz w:val="20"/>
          <w:lang w:val="it-IT"/>
        </w:rPr>
        <w:t>mutex: valore iniziale 1 (per la mutua esclusione);</w:t>
      </w:r>
    </w:p>
    <w:p w:rsidR="00FD0B43" w:rsidRPr="000177B7" w:rsidRDefault="00615CA6" w:rsidP="00FD0B43">
      <w:pPr>
        <w:numPr>
          <w:ilvl w:val="0"/>
          <w:numId w:val="31"/>
        </w:numPr>
        <w:rPr>
          <w:i/>
          <w:sz w:val="20"/>
          <w:lang w:val="it-IT"/>
        </w:rPr>
      </w:pPr>
      <w:r w:rsidRPr="000177B7">
        <w:rPr>
          <w:i/>
          <w:sz w:val="20"/>
          <w:lang w:val="it-IT"/>
        </w:rPr>
        <w:t xml:space="preserve">AttesaBarbiere: valore </w:t>
      </w:r>
      <w:r w:rsidRPr="000177B7">
        <w:rPr>
          <w:i/>
          <w:sz w:val="20"/>
          <w:lang w:val="it-IT"/>
        </w:rPr>
        <w:t>iniziale 0 (utilizzato dal barbiere per addormentarsi sulla poltrona. L’attesa su questo semaforo implica che la poltrona è occupata dal barbiere);</w:t>
      </w:r>
    </w:p>
    <w:p w:rsidR="00FD0B43" w:rsidRPr="000177B7" w:rsidRDefault="00615CA6" w:rsidP="00FD0B43">
      <w:pPr>
        <w:numPr>
          <w:ilvl w:val="0"/>
          <w:numId w:val="31"/>
        </w:numPr>
        <w:rPr>
          <w:i/>
          <w:sz w:val="20"/>
          <w:lang w:val="it-IT"/>
        </w:rPr>
      </w:pPr>
      <w:r w:rsidRPr="000177B7">
        <w:rPr>
          <w:i/>
          <w:sz w:val="20"/>
          <w:lang w:val="it-IT"/>
        </w:rPr>
        <w:t xml:space="preserve">AttesaTurno: valore iniziale 0 (per i clienti che attendono il taglio. Le modalità di utilizzo garantiscono </w:t>
      </w:r>
      <w:r w:rsidRPr="000177B7">
        <w:rPr>
          <w:i/>
          <w:sz w:val="20"/>
          <w:lang w:val="it-IT"/>
        </w:rPr>
        <w:t>che il valore di questo semaforo sia sempre 0)</w:t>
      </w:r>
    </w:p>
    <w:p w:rsidR="00FD0B43" w:rsidRPr="000177B7" w:rsidRDefault="00615CA6" w:rsidP="00FD0B43">
      <w:pPr>
        <w:numPr>
          <w:ilvl w:val="0"/>
          <w:numId w:val="31"/>
        </w:numPr>
        <w:rPr>
          <w:i/>
          <w:sz w:val="20"/>
          <w:lang w:val="it-IT"/>
        </w:rPr>
      </w:pPr>
      <w:r w:rsidRPr="000177B7">
        <w:rPr>
          <w:i/>
          <w:sz w:val="20"/>
          <w:lang w:val="it-IT"/>
        </w:rPr>
        <w:t>TaglioCapelli: valore iniziale 0 (il cliente si sospende su questo semaforo all’inizio del taglio dei capelli e viene riattivato dal barbiere alla fine. L’attesa su questo semaforo implica l’assegnazione della</w:t>
      </w:r>
      <w:r w:rsidRPr="000177B7">
        <w:rPr>
          <w:i/>
          <w:sz w:val="20"/>
          <w:lang w:val="it-IT"/>
        </w:rPr>
        <w:t xml:space="preserve"> poltrona al cliente).</w:t>
      </w:r>
    </w:p>
    <w:p w:rsidR="00FD0B43" w:rsidRPr="000177B7" w:rsidRDefault="00615CA6" w:rsidP="00FD0B43">
      <w:pPr>
        <w:rPr>
          <w:sz w:val="20"/>
          <w:lang w:val="it-IT"/>
        </w:rPr>
      </w:pPr>
      <w:r w:rsidRPr="000177B7">
        <w:rPr>
          <w:sz w:val="20"/>
          <w:lang w:val="it-IT"/>
        </w:rPr>
        <w:t xml:space="preserve">Per ogni cliente è inoltre definita la variabile privata </w:t>
      </w:r>
      <w:r w:rsidRPr="000177B7">
        <w:rPr>
          <w:i/>
          <w:sz w:val="20"/>
          <w:lang w:val="it-IT"/>
        </w:rPr>
        <w:t>attende</w:t>
      </w:r>
      <w:r w:rsidRPr="000177B7">
        <w:rPr>
          <w:sz w:val="20"/>
          <w:lang w:val="it-IT"/>
        </w:rPr>
        <w:t xml:space="preserve">  utilizzata per evitare la sospensione all’interno della sezione critica nella quale viene decisa la sospensione. Allo stesso fine il barbiere utilizza la variabile pri</w:t>
      </w:r>
      <w:r w:rsidRPr="000177B7">
        <w:rPr>
          <w:sz w:val="20"/>
          <w:lang w:val="it-IT"/>
        </w:rPr>
        <w:t xml:space="preserve">vata </w:t>
      </w:r>
      <w:r w:rsidRPr="000177B7">
        <w:rPr>
          <w:i/>
          <w:sz w:val="20"/>
          <w:lang w:val="it-IT"/>
        </w:rPr>
        <w:t>dorme.</w:t>
      </w:r>
    </w:p>
    <w:p w:rsidR="00FD0B43" w:rsidRPr="000177B7" w:rsidRDefault="00615CA6" w:rsidP="00FD0B43">
      <w:pPr>
        <w:rPr>
          <w:sz w:val="20"/>
          <w:lang w:val="it-IT"/>
        </w:rPr>
      </w:pPr>
      <w:r w:rsidRPr="000177B7">
        <w:rPr>
          <w:sz w:val="20"/>
          <w:lang w:val="it-IT"/>
        </w:rPr>
        <w:t xml:space="preserve">Notare che la risorsa poltrona non viene gestita esplicitamente, perché le assegnazioni e i rilasci sono implicite nelle operazioni sui semafori </w:t>
      </w:r>
      <w:r w:rsidRPr="000177B7">
        <w:rPr>
          <w:i/>
          <w:sz w:val="20"/>
          <w:lang w:val="it-IT"/>
        </w:rPr>
        <w:t>AttesaBarbiere</w:t>
      </w:r>
      <w:r w:rsidRPr="000177B7">
        <w:rPr>
          <w:sz w:val="20"/>
          <w:lang w:val="it-IT"/>
        </w:rPr>
        <w:t xml:space="preserve"> e </w:t>
      </w:r>
      <w:r w:rsidRPr="000177B7">
        <w:rPr>
          <w:i/>
          <w:sz w:val="20"/>
          <w:lang w:val="it-IT"/>
        </w:rPr>
        <w:t>TaglioCapelli</w:t>
      </w:r>
      <w:r w:rsidRPr="000177B7">
        <w:rPr>
          <w:sz w:val="20"/>
          <w:lang w:val="it-IT"/>
        </w:rPr>
        <w:t xml:space="preserve">. </w:t>
      </w:r>
    </w:p>
    <w:p w:rsidR="00FD0B43" w:rsidRPr="000177B7" w:rsidRDefault="00615CA6" w:rsidP="00FD0B43">
      <w:pPr>
        <w:rPr>
          <w:sz w:val="20"/>
          <w:lang w:val="it-IT"/>
        </w:rPr>
      </w:pPr>
      <w:r w:rsidRPr="000177B7">
        <w:rPr>
          <w:sz w:val="20"/>
          <w:lang w:val="it-IT"/>
        </w:rPr>
        <w:t xml:space="preserve">Si chiede di completare il  programma del barbiere e il frammento </w:t>
      </w:r>
      <w:r w:rsidRPr="000177B7">
        <w:rPr>
          <w:sz w:val="20"/>
          <w:lang w:val="it-IT"/>
        </w:rPr>
        <w:t>di codice che controlla i clienti che entrano nel negozio, inserendo le opportune operazioni sui semafori.</w:t>
      </w:r>
    </w:p>
    <w:p w:rsidR="00FD0B43" w:rsidRPr="000177B7" w:rsidRDefault="00615CA6" w:rsidP="00FD0B43">
      <w:pPr>
        <w:tabs>
          <w:tab w:val="left" w:pos="440"/>
          <w:tab w:val="left" w:pos="680"/>
          <w:tab w:val="left" w:pos="900"/>
          <w:tab w:val="left" w:pos="1120"/>
          <w:tab w:val="left" w:pos="1360"/>
          <w:tab w:val="left" w:pos="1580"/>
          <w:tab w:val="left" w:pos="1800"/>
          <w:tab w:val="left" w:pos="2040"/>
          <w:tab w:val="left" w:pos="2240"/>
          <w:tab w:val="left" w:pos="2480"/>
          <w:tab w:val="left" w:pos="8789"/>
        </w:tabs>
        <w:ind w:left="220" w:right="332" w:firstLine="20"/>
        <w:rPr>
          <w:sz w:val="20"/>
          <w:lang w:val="it-IT"/>
        </w:rPr>
      </w:pPr>
    </w:p>
    <w:p w:rsidR="00FD0B43" w:rsidRPr="00625237" w:rsidRDefault="00615CA6" w:rsidP="00FD0B43">
      <w:pPr>
        <w:rPr>
          <w:rFonts w:ascii="Times New Roman" w:hAnsi="Times New Roman"/>
          <w:b/>
          <w:sz w:val="20"/>
          <w:lang w:val="it-IT"/>
        </w:rPr>
      </w:pPr>
      <w:r w:rsidRPr="00625237">
        <w:rPr>
          <w:rFonts w:ascii="Times New Roman" w:hAnsi="Times New Roman"/>
          <w:b/>
          <w:sz w:val="20"/>
          <w:lang w:val="it-IT"/>
        </w:rPr>
        <w:br w:type="page"/>
      </w:r>
      <w:r w:rsidRPr="00625237">
        <w:rPr>
          <w:rFonts w:ascii="Times New Roman" w:hAnsi="Times New Roman"/>
          <w:b/>
          <w:sz w:val="20"/>
          <w:lang w:val="it-IT"/>
        </w:rPr>
        <w:lastRenderedPageBreak/>
        <w:t>SOLUZIONE</w:t>
      </w:r>
    </w:p>
    <w:p w:rsidR="00FD0B43" w:rsidRPr="00625237" w:rsidRDefault="00615CA6" w:rsidP="00FD0B43">
      <w:pPr>
        <w:rPr>
          <w:rFonts w:ascii="Times New Roman" w:hAnsi="Times New Roman"/>
          <w:sz w:val="18"/>
          <w:lang w:val="it-IT"/>
        </w:rPr>
      </w:pPr>
    </w:p>
    <w:p w:rsidR="00FD0B43" w:rsidRPr="001125D0" w:rsidRDefault="00615CA6" w:rsidP="00FD0B43">
      <w:pPr>
        <w:rPr>
          <w:rFonts w:ascii="Arial" w:hAnsi="Arial"/>
          <w:sz w:val="18"/>
          <w:lang w:val="it-IT"/>
        </w:rPr>
      </w:pPr>
      <w:r w:rsidRPr="001125D0">
        <w:rPr>
          <w:rFonts w:ascii="Arial" w:hAnsi="Arial"/>
          <w:sz w:val="18"/>
          <w:lang w:val="it-IT"/>
        </w:rPr>
        <w:t>Barbiere</w:t>
      </w:r>
    </w:p>
    <w:p w:rsidR="00FD0B43" w:rsidRPr="001125D0" w:rsidRDefault="00615CA6" w:rsidP="00FD0B43">
      <w:pPr>
        <w:rPr>
          <w:rFonts w:ascii="Arial" w:hAnsi="Arial"/>
          <w:sz w:val="18"/>
          <w:lang w:val="it-IT"/>
        </w:rPr>
      </w:pPr>
      <w:r w:rsidRPr="001125D0">
        <w:rPr>
          <w:rFonts w:ascii="Arial" w:hAnsi="Arial"/>
          <w:sz w:val="18"/>
          <w:lang w:val="it-IT"/>
        </w:rPr>
        <w:t>{</w:t>
      </w:r>
    </w:p>
    <w:p w:rsidR="00FD0B43" w:rsidRPr="001125D0" w:rsidRDefault="00615CA6" w:rsidP="00FD0B43">
      <w:pPr>
        <w:rPr>
          <w:rFonts w:ascii="Arial" w:hAnsi="Arial"/>
          <w:sz w:val="18"/>
          <w:lang w:val="it-IT"/>
        </w:rPr>
      </w:pPr>
      <w:r w:rsidRPr="001125D0">
        <w:rPr>
          <w:rFonts w:ascii="Arial" w:hAnsi="Arial"/>
          <w:sz w:val="18"/>
          <w:lang w:val="it-IT"/>
        </w:rPr>
        <w:t>BarbiereAddormentato= true; wait(AttesaBarbiere);</w:t>
      </w:r>
    </w:p>
    <w:p w:rsidR="00FD0B43" w:rsidRPr="001125D0" w:rsidRDefault="00615CA6" w:rsidP="00FD0B43">
      <w:pPr>
        <w:rPr>
          <w:rFonts w:ascii="Arial" w:hAnsi="Arial"/>
          <w:i/>
          <w:sz w:val="18"/>
          <w:lang w:val="it-IT"/>
        </w:rPr>
      </w:pPr>
      <w:r w:rsidRPr="001125D0">
        <w:rPr>
          <w:rFonts w:ascii="Arial" w:hAnsi="Arial"/>
          <w:i/>
          <w:sz w:val="18"/>
          <w:lang w:val="it-IT"/>
        </w:rPr>
        <w:t>// la riga precedente inizializza il negozio ed è eseguita prima della gene</w:t>
      </w:r>
      <w:r w:rsidRPr="001125D0">
        <w:rPr>
          <w:rFonts w:ascii="Arial" w:hAnsi="Arial"/>
          <w:i/>
          <w:sz w:val="18"/>
          <w:lang w:val="it-IT"/>
        </w:rPr>
        <w:t>razione dei  processi “cliente” //</w:t>
      </w:r>
    </w:p>
    <w:p w:rsidR="00FD0B43" w:rsidRPr="001125D0" w:rsidRDefault="00615CA6" w:rsidP="00FD0B43">
      <w:pPr>
        <w:rPr>
          <w:rFonts w:ascii="Arial" w:hAnsi="Arial"/>
          <w:sz w:val="18"/>
          <w:lang w:val="it-IT"/>
        </w:rPr>
      </w:pPr>
      <w:r w:rsidRPr="001125D0">
        <w:rPr>
          <w:rFonts w:ascii="Arial" w:hAnsi="Arial"/>
          <w:sz w:val="18"/>
          <w:lang w:val="it-IT"/>
        </w:rPr>
        <w:t>while(true)</w:t>
      </w:r>
      <w:r w:rsidRPr="001125D0">
        <w:rPr>
          <w:rFonts w:ascii="Arial" w:hAnsi="Arial"/>
          <w:sz w:val="18"/>
          <w:lang w:val="it-IT"/>
        </w:rPr>
        <w:tab/>
        <w:t>{</w:t>
      </w:r>
    </w:p>
    <w:p w:rsidR="00FD0B43" w:rsidRPr="001125D0" w:rsidRDefault="00615CA6" w:rsidP="00FD0B43">
      <w:pPr>
        <w:rPr>
          <w:rFonts w:ascii="Arial" w:hAnsi="Arial"/>
          <w:sz w:val="18"/>
          <w:lang w:val="it-IT"/>
        </w:rPr>
      </w:pPr>
      <w:r w:rsidRPr="001125D0">
        <w:rPr>
          <w:rFonts w:ascii="Arial" w:hAnsi="Arial"/>
          <w:sz w:val="18"/>
          <w:lang w:val="it-IT"/>
        </w:rPr>
        <w:tab/>
        <w:t>&lt;esegue il taglio dei capelli&gt;</w:t>
      </w:r>
    </w:p>
    <w:p w:rsidR="00FD0B43" w:rsidRPr="001125D0" w:rsidRDefault="00615CA6" w:rsidP="00FD0B43">
      <w:pPr>
        <w:rPr>
          <w:rFonts w:ascii="Arial" w:hAnsi="Arial"/>
          <w:sz w:val="18"/>
          <w:lang w:val="it-IT"/>
        </w:rPr>
      </w:pPr>
      <w:r w:rsidRPr="001125D0">
        <w:rPr>
          <w:rFonts w:ascii="Arial" w:hAnsi="Arial"/>
          <w:sz w:val="18"/>
          <w:lang w:val="it-IT"/>
        </w:rPr>
        <w:tab/>
        <w:t>signal(taglioCapelli);</w:t>
      </w:r>
    </w:p>
    <w:p w:rsidR="00FD0B43" w:rsidRPr="001125D0" w:rsidRDefault="00615CA6" w:rsidP="00FD0B43">
      <w:pPr>
        <w:rPr>
          <w:rFonts w:ascii="Arial" w:hAnsi="Arial"/>
          <w:sz w:val="18"/>
          <w:lang w:val="it-IT"/>
        </w:rPr>
      </w:pPr>
      <w:r w:rsidRPr="001125D0">
        <w:rPr>
          <w:rFonts w:ascii="Arial" w:hAnsi="Arial"/>
          <w:sz w:val="18"/>
          <w:lang w:val="it-IT"/>
        </w:rPr>
        <w:tab/>
        <w:t>wait(mutex);</w:t>
      </w:r>
    </w:p>
    <w:p w:rsidR="00FD0B43" w:rsidRPr="001125D0" w:rsidRDefault="00615CA6" w:rsidP="00FD0B43">
      <w:pPr>
        <w:rPr>
          <w:rFonts w:ascii="Arial" w:hAnsi="Arial"/>
          <w:sz w:val="18"/>
          <w:lang w:val="it-IT"/>
        </w:rPr>
      </w:pPr>
      <w:r w:rsidRPr="001125D0">
        <w:rPr>
          <w:rFonts w:ascii="Arial" w:hAnsi="Arial"/>
          <w:sz w:val="18"/>
          <w:lang w:val="it-IT"/>
        </w:rPr>
        <w:tab/>
        <w:t xml:space="preserve">if ClientiInAttesa&gt; 0 </w:t>
      </w:r>
      <w:r w:rsidRPr="001125D0">
        <w:rPr>
          <w:rFonts w:ascii="Arial" w:hAnsi="Arial"/>
          <w:sz w:val="18"/>
          <w:lang w:val="it-IT"/>
        </w:rPr>
        <w:tab/>
        <w:t>{</w:t>
      </w:r>
    </w:p>
    <w:p w:rsidR="00FD0B43" w:rsidRPr="001125D0" w:rsidRDefault="00615CA6" w:rsidP="00FD0B43">
      <w:pPr>
        <w:rPr>
          <w:rFonts w:ascii="Arial" w:hAnsi="Arial"/>
          <w:i/>
          <w:sz w:val="18"/>
          <w:lang w:val="it-IT"/>
        </w:rPr>
      </w:pPr>
      <w:r w:rsidRPr="001125D0">
        <w:rPr>
          <w:rFonts w:ascii="Arial" w:hAnsi="Arial"/>
          <w:i/>
          <w:sz w:val="18"/>
          <w:lang w:val="it-IT"/>
        </w:rPr>
        <w:tab/>
      </w:r>
      <w:r w:rsidRPr="001125D0">
        <w:rPr>
          <w:rFonts w:ascii="Arial" w:hAnsi="Arial"/>
          <w:i/>
          <w:sz w:val="18"/>
          <w:lang w:val="it-IT"/>
        </w:rPr>
        <w:tab/>
        <w:t>// riattiva un cliente in attesa del turno e libera la poltrona //</w:t>
      </w:r>
    </w:p>
    <w:p w:rsidR="00FD0B43" w:rsidRPr="001125D0" w:rsidRDefault="00615CA6" w:rsidP="00FD0B43">
      <w:pPr>
        <w:rPr>
          <w:rFonts w:ascii="Arial" w:hAnsi="Arial"/>
          <w:sz w:val="18"/>
          <w:lang w:val="it-IT"/>
        </w:rPr>
      </w:pPr>
      <w:r w:rsidRPr="001125D0">
        <w:rPr>
          <w:rFonts w:ascii="Arial" w:hAnsi="Arial"/>
          <w:sz w:val="18"/>
          <w:lang w:val="it-IT"/>
        </w:rPr>
        <w:tab/>
      </w:r>
      <w:r w:rsidRPr="001125D0">
        <w:rPr>
          <w:rFonts w:ascii="Arial" w:hAnsi="Arial"/>
          <w:sz w:val="18"/>
          <w:lang w:val="it-IT"/>
        </w:rPr>
        <w:tab/>
        <w:t>ClientiInAttesa –;  dorme= false</w:t>
      </w:r>
    </w:p>
    <w:p w:rsidR="00FD0B43" w:rsidRPr="001125D0" w:rsidRDefault="00615CA6" w:rsidP="00FD0B43">
      <w:pPr>
        <w:rPr>
          <w:rFonts w:ascii="Arial" w:hAnsi="Arial"/>
          <w:sz w:val="18"/>
          <w:lang w:val="it-IT"/>
        </w:rPr>
      </w:pPr>
      <w:r w:rsidRPr="001125D0">
        <w:rPr>
          <w:rFonts w:ascii="Arial" w:hAnsi="Arial"/>
          <w:sz w:val="18"/>
          <w:lang w:val="it-IT"/>
        </w:rPr>
        <w:tab/>
      </w:r>
      <w:r w:rsidRPr="001125D0">
        <w:rPr>
          <w:rFonts w:ascii="Arial" w:hAnsi="Arial"/>
          <w:sz w:val="18"/>
          <w:lang w:val="it-IT"/>
        </w:rPr>
        <w:tab/>
        <w:t>signa</w:t>
      </w:r>
      <w:r w:rsidRPr="001125D0">
        <w:rPr>
          <w:rFonts w:ascii="Arial" w:hAnsi="Arial"/>
          <w:sz w:val="18"/>
          <w:lang w:val="it-IT"/>
        </w:rPr>
        <w:t>l(AttesaTurno);</w:t>
      </w:r>
      <w:r w:rsidRPr="001125D0">
        <w:rPr>
          <w:rFonts w:ascii="Arial" w:hAnsi="Arial"/>
          <w:sz w:val="18"/>
          <w:lang w:val="it-IT"/>
        </w:rPr>
        <w:tab/>
      </w:r>
      <w:r w:rsidRPr="001125D0">
        <w:rPr>
          <w:rFonts w:ascii="Arial" w:hAnsi="Arial"/>
          <w:sz w:val="18"/>
          <w:lang w:val="it-IT"/>
        </w:rPr>
        <w:tab/>
      </w:r>
    </w:p>
    <w:p w:rsidR="00FD0B43" w:rsidRPr="001125D0" w:rsidRDefault="00615CA6" w:rsidP="00FD0B43">
      <w:pPr>
        <w:rPr>
          <w:rFonts w:ascii="Arial" w:hAnsi="Arial"/>
          <w:sz w:val="18"/>
          <w:lang w:val="it-IT"/>
        </w:rPr>
      </w:pPr>
      <w:r w:rsidRPr="001125D0">
        <w:rPr>
          <w:rFonts w:ascii="Arial" w:hAnsi="Arial"/>
          <w:sz w:val="18"/>
          <w:lang w:val="it-IT"/>
        </w:rPr>
        <w:tab/>
      </w:r>
      <w:r w:rsidRPr="001125D0">
        <w:rPr>
          <w:rFonts w:ascii="Arial" w:hAnsi="Arial"/>
          <w:sz w:val="18"/>
          <w:lang w:val="it-IT"/>
        </w:rPr>
        <w:tab/>
        <w:t>}</w:t>
      </w:r>
    </w:p>
    <w:p w:rsidR="00FD0B43" w:rsidRPr="001125D0" w:rsidRDefault="00615CA6" w:rsidP="00FD0B43">
      <w:pPr>
        <w:rPr>
          <w:rFonts w:ascii="Arial" w:hAnsi="Arial"/>
          <w:sz w:val="18"/>
          <w:lang w:val="it-IT"/>
        </w:rPr>
      </w:pPr>
      <w:r w:rsidRPr="001125D0">
        <w:rPr>
          <w:rFonts w:ascii="Arial" w:hAnsi="Arial"/>
          <w:sz w:val="18"/>
          <w:lang w:val="it-IT"/>
        </w:rPr>
        <w:tab/>
        <w:t>else  {</w:t>
      </w:r>
      <w:r w:rsidRPr="00FD0B43">
        <w:rPr>
          <w:rFonts w:ascii="Arial" w:hAnsi="Arial"/>
          <w:sz w:val="18"/>
          <w:lang w:val="it-IT"/>
        </w:rPr>
        <w:t xml:space="preserve"> </w:t>
      </w:r>
      <w:r w:rsidRPr="001125D0">
        <w:rPr>
          <w:rFonts w:ascii="Arial" w:hAnsi="Arial"/>
          <w:sz w:val="18"/>
          <w:lang w:val="it-IT"/>
        </w:rPr>
        <w:t xml:space="preserve">BarbiereAddormentato= true; dorme= true}; </w:t>
      </w:r>
    </w:p>
    <w:p w:rsidR="00FD0B43" w:rsidRPr="001125D0" w:rsidRDefault="00615CA6" w:rsidP="00FD0B43">
      <w:pPr>
        <w:rPr>
          <w:rFonts w:ascii="Arial" w:hAnsi="Arial"/>
          <w:i/>
          <w:sz w:val="18"/>
          <w:lang w:val="it-IT"/>
        </w:rPr>
      </w:pPr>
      <w:r w:rsidRPr="001125D0">
        <w:rPr>
          <w:rFonts w:ascii="Arial" w:hAnsi="Arial"/>
          <w:i/>
          <w:sz w:val="18"/>
          <w:lang w:val="it-IT"/>
        </w:rPr>
        <w:tab/>
        <w:t xml:space="preserve">// occupa la poltrona per dormire, sospendendosi // </w:t>
      </w:r>
    </w:p>
    <w:p w:rsidR="00FD0B43" w:rsidRPr="001125D0" w:rsidRDefault="00615CA6" w:rsidP="00FD0B43">
      <w:pPr>
        <w:rPr>
          <w:rFonts w:ascii="Arial" w:hAnsi="Arial"/>
          <w:sz w:val="18"/>
          <w:lang w:val="it-IT"/>
        </w:rPr>
      </w:pPr>
      <w:r w:rsidRPr="001125D0">
        <w:rPr>
          <w:rFonts w:ascii="Arial" w:hAnsi="Arial"/>
          <w:sz w:val="18"/>
          <w:lang w:val="it-IT"/>
        </w:rPr>
        <w:tab/>
        <w:t>signal(mutex);</w:t>
      </w:r>
    </w:p>
    <w:p w:rsidR="00FD0B43" w:rsidRPr="000177B7" w:rsidRDefault="00615CA6" w:rsidP="00FD0B43">
      <w:pPr>
        <w:rPr>
          <w:rFonts w:ascii="Arial" w:hAnsi="Arial"/>
          <w:i/>
          <w:sz w:val="18"/>
          <w:lang w:val="it-IT"/>
        </w:rPr>
      </w:pPr>
      <w:r w:rsidRPr="001125D0">
        <w:rPr>
          <w:rFonts w:ascii="Arial" w:hAnsi="Arial"/>
          <w:sz w:val="18"/>
          <w:lang w:val="it-IT"/>
        </w:rPr>
        <w:tab/>
        <w:t xml:space="preserve">if dorme  wait(AttesaBarbiere);  </w:t>
      </w:r>
      <w:r w:rsidRPr="001125D0">
        <w:rPr>
          <w:rFonts w:ascii="Arial" w:hAnsi="Arial"/>
          <w:i/>
          <w:sz w:val="18"/>
          <w:lang w:val="it-IT"/>
        </w:rPr>
        <w:t>// la sospensione avviene dopo il rilascio della mutua esclusione //</w:t>
      </w:r>
    </w:p>
    <w:p w:rsidR="00FD0B43" w:rsidRPr="001125D0" w:rsidRDefault="00615CA6" w:rsidP="00FD0B43">
      <w:pPr>
        <w:rPr>
          <w:rFonts w:ascii="Arial" w:hAnsi="Arial"/>
          <w:sz w:val="18"/>
          <w:lang w:val="it-IT"/>
        </w:rPr>
      </w:pPr>
      <w:r w:rsidRPr="001125D0">
        <w:rPr>
          <w:rFonts w:ascii="Arial" w:hAnsi="Arial"/>
          <w:sz w:val="18"/>
          <w:lang w:val="it-IT"/>
        </w:rPr>
        <w:tab/>
        <w:t>}</w:t>
      </w:r>
    </w:p>
    <w:p w:rsidR="00FD0B43" w:rsidRPr="001125D0" w:rsidRDefault="00615CA6" w:rsidP="00FD0B43">
      <w:pPr>
        <w:rPr>
          <w:rFonts w:ascii="Arial" w:hAnsi="Arial"/>
          <w:sz w:val="18"/>
          <w:lang w:val="it-IT"/>
        </w:rPr>
      </w:pPr>
      <w:r w:rsidRPr="001125D0">
        <w:rPr>
          <w:rFonts w:ascii="Arial" w:hAnsi="Arial"/>
          <w:sz w:val="18"/>
          <w:lang w:val="it-IT"/>
        </w:rPr>
        <w:t>}</w:t>
      </w:r>
    </w:p>
    <w:p w:rsidR="00FD0B43" w:rsidRPr="001125D0" w:rsidRDefault="00615CA6" w:rsidP="00FD0B43">
      <w:pPr>
        <w:rPr>
          <w:rFonts w:ascii="Arial" w:hAnsi="Arial"/>
          <w:sz w:val="18"/>
          <w:lang w:val="it-IT"/>
        </w:rPr>
      </w:pPr>
    </w:p>
    <w:p w:rsidR="00FD0B43" w:rsidRPr="001125D0" w:rsidRDefault="00615CA6" w:rsidP="00FD0B43">
      <w:pPr>
        <w:rPr>
          <w:rFonts w:ascii="Arial" w:hAnsi="Arial"/>
          <w:sz w:val="18"/>
          <w:lang w:val="it-IT"/>
        </w:rPr>
      </w:pPr>
    </w:p>
    <w:p w:rsidR="00FD0B43" w:rsidRPr="001125D0" w:rsidRDefault="00615CA6" w:rsidP="00FD0B43">
      <w:pPr>
        <w:rPr>
          <w:rFonts w:ascii="Arial" w:hAnsi="Arial"/>
          <w:sz w:val="18"/>
          <w:lang w:val="it-IT"/>
        </w:rPr>
      </w:pPr>
    </w:p>
    <w:p w:rsidR="00FD0B43" w:rsidRPr="001125D0" w:rsidRDefault="00615CA6" w:rsidP="00FD0B43">
      <w:pPr>
        <w:rPr>
          <w:rFonts w:ascii="Arial" w:hAnsi="Arial"/>
          <w:sz w:val="18"/>
          <w:lang w:val="it-IT"/>
        </w:rPr>
      </w:pPr>
      <w:r w:rsidRPr="001125D0">
        <w:rPr>
          <w:rFonts w:ascii="Arial" w:hAnsi="Arial"/>
          <w:sz w:val="18"/>
          <w:lang w:val="it-IT"/>
        </w:rPr>
        <w:t>C</w:t>
      </w:r>
      <w:r w:rsidRPr="001125D0">
        <w:rPr>
          <w:rFonts w:ascii="Arial" w:hAnsi="Arial"/>
          <w:sz w:val="18"/>
          <w:lang w:val="it-IT"/>
        </w:rPr>
        <w:t xml:space="preserve">liente   </w:t>
      </w:r>
      <w:r w:rsidRPr="001125D0">
        <w:rPr>
          <w:rFonts w:ascii="Arial" w:hAnsi="Arial"/>
          <w:i/>
          <w:sz w:val="18"/>
          <w:lang w:val="it-IT"/>
        </w:rPr>
        <w:t>//Frammento di codice//</w:t>
      </w:r>
    </w:p>
    <w:p w:rsidR="00FD0B43" w:rsidRPr="001125D0" w:rsidRDefault="00615CA6" w:rsidP="00FD0B43">
      <w:pPr>
        <w:rPr>
          <w:rFonts w:ascii="Arial" w:hAnsi="Arial"/>
          <w:i/>
          <w:sz w:val="18"/>
          <w:lang w:val="it-IT"/>
        </w:rPr>
      </w:pPr>
      <w:r w:rsidRPr="001125D0">
        <w:rPr>
          <w:rFonts w:ascii="Arial" w:hAnsi="Arial"/>
          <w:i/>
          <w:sz w:val="18"/>
          <w:lang w:val="it-IT"/>
        </w:rPr>
        <w:t>{</w:t>
      </w:r>
    </w:p>
    <w:p w:rsidR="00FD0B43" w:rsidRPr="001125D0" w:rsidRDefault="00615CA6" w:rsidP="00FD0B43">
      <w:pPr>
        <w:rPr>
          <w:rFonts w:ascii="Arial" w:hAnsi="Arial"/>
          <w:i/>
          <w:sz w:val="18"/>
          <w:lang w:val="it-IT"/>
        </w:rPr>
      </w:pPr>
      <w:r w:rsidRPr="001125D0">
        <w:rPr>
          <w:rFonts w:ascii="Arial" w:hAnsi="Arial"/>
          <w:sz w:val="18"/>
          <w:lang w:val="it-IT"/>
        </w:rPr>
        <w:t xml:space="preserve">…………………  </w:t>
      </w:r>
    </w:p>
    <w:p w:rsidR="00FD0B43" w:rsidRPr="001125D0" w:rsidRDefault="00615CA6" w:rsidP="00FD0B43">
      <w:pPr>
        <w:rPr>
          <w:rFonts w:ascii="Arial" w:hAnsi="Arial"/>
          <w:sz w:val="18"/>
          <w:lang w:val="it-IT"/>
        </w:rPr>
      </w:pPr>
      <w:r w:rsidRPr="001125D0">
        <w:rPr>
          <w:rFonts w:ascii="Arial" w:hAnsi="Arial"/>
          <w:sz w:val="18"/>
          <w:lang w:val="it-IT"/>
        </w:rPr>
        <w:t>&lt; entra nel negozio &gt;</w:t>
      </w:r>
    </w:p>
    <w:p w:rsidR="00FD0B43" w:rsidRPr="00625237" w:rsidRDefault="00615CA6" w:rsidP="00FD0B43">
      <w:pPr>
        <w:rPr>
          <w:rFonts w:ascii="Arial" w:hAnsi="Arial"/>
          <w:sz w:val="18"/>
          <w:lang w:val="it-IT"/>
        </w:rPr>
      </w:pPr>
      <w:r w:rsidRPr="00625237">
        <w:rPr>
          <w:rFonts w:ascii="Arial" w:hAnsi="Arial"/>
          <w:sz w:val="18"/>
          <w:lang w:val="it-IT"/>
        </w:rPr>
        <w:t>wait(mutex);</w:t>
      </w:r>
    </w:p>
    <w:p w:rsidR="00FD0B43" w:rsidRPr="00625237" w:rsidRDefault="00615CA6" w:rsidP="00FD0B43">
      <w:pPr>
        <w:rPr>
          <w:rFonts w:ascii="Arial" w:hAnsi="Arial"/>
          <w:sz w:val="18"/>
          <w:lang w:val="it-IT"/>
        </w:rPr>
      </w:pPr>
      <w:r w:rsidRPr="00625237">
        <w:rPr>
          <w:rFonts w:ascii="Arial" w:hAnsi="Arial"/>
          <w:sz w:val="18"/>
          <w:lang w:val="it-IT"/>
        </w:rPr>
        <w:t xml:space="preserve">if BarbiereAddormentato { </w:t>
      </w:r>
    </w:p>
    <w:p w:rsidR="00FD0B43" w:rsidRPr="001125D0" w:rsidRDefault="00615CA6" w:rsidP="00FD0B43">
      <w:pPr>
        <w:rPr>
          <w:rFonts w:ascii="Arial" w:hAnsi="Arial"/>
          <w:sz w:val="18"/>
          <w:lang w:val="it-IT"/>
        </w:rPr>
      </w:pPr>
      <w:r w:rsidRPr="00625237">
        <w:rPr>
          <w:rFonts w:ascii="Arial" w:hAnsi="Arial"/>
          <w:sz w:val="18"/>
          <w:lang w:val="it-IT"/>
        </w:rPr>
        <w:tab/>
      </w:r>
      <w:r w:rsidRPr="001125D0">
        <w:rPr>
          <w:rFonts w:ascii="Arial" w:hAnsi="Arial"/>
          <w:sz w:val="18"/>
          <w:lang w:val="it-IT"/>
        </w:rPr>
        <w:t>BarbiereAddormentato= false; attende= false;</w:t>
      </w:r>
    </w:p>
    <w:p w:rsidR="00FD0B43" w:rsidRPr="001125D0" w:rsidRDefault="00615CA6" w:rsidP="00FD0B43">
      <w:pPr>
        <w:rPr>
          <w:rFonts w:ascii="Arial" w:hAnsi="Arial"/>
          <w:sz w:val="18"/>
          <w:lang w:val="it-IT"/>
        </w:rPr>
      </w:pPr>
      <w:r w:rsidRPr="001125D0">
        <w:rPr>
          <w:rFonts w:ascii="Arial" w:hAnsi="Arial"/>
          <w:sz w:val="18"/>
          <w:lang w:val="it-IT"/>
        </w:rPr>
        <w:tab/>
        <w:t xml:space="preserve">signal(AttesaBarbiere); </w:t>
      </w:r>
    </w:p>
    <w:p w:rsidR="00FD0B43" w:rsidRPr="001125D0" w:rsidRDefault="00615CA6" w:rsidP="00FD0B43">
      <w:pPr>
        <w:rPr>
          <w:rFonts w:ascii="Arial" w:hAnsi="Arial"/>
          <w:i/>
          <w:sz w:val="18"/>
          <w:lang w:val="it-IT"/>
        </w:rPr>
      </w:pPr>
      <w:r w:rsidRPr="001125D0">
        <w:rPr>
          <w:rFonts w:ascii="Arial" w:hAnsi="Arial"/>
          <w:i/>
          <w:sz w:val="18"/>
          <w:lang w:val="it-IT"/>
        </w:rPr>
        <w:tab/>
        <w:t>// sveglia il barbiere e occupa la poltrona rilasciata dal barbiere //</w:t>
      </w:r>
    </w:p>
    <w:p w:rsidR="00FD0B43" w:rsidRPr="001125D0" w:rsidRDefault="00615CA6" w:rsidP="00FD0B43">
      <w:pPr>
        <w:rPr>
          <w:rFonts w:ascii="Arial" w:hAnsi="Arial"/>
          <w:sz w:val="18"/>
          <w:lang w:val="it-IT"/>
        </w:rPr>
      </w:pPr>
      <w:r w:rsidRPr="001125D0">
        <w:rPr>
          <w:rFonts w:ascii="Arial" w:hAnsi="Arial"/>
          <w:sz w:val="18"/>
          <w:lang w:val="it-IT"/>
        </w:rPr>
        <w:tab/>
        <w:t>}</w:t>
      </w:r>
    </w:p>
    <w:p w:rsidR="00FD0B43" w:rsidRPr="001125D0" w:rsidRDefault="00615CA6" w:rsidP="00FD0B43">
      <w:pPr>
        <w:rPr>
          <w:rFonts w:ascii="Arial" w:hAnsi="Arial"/>
          <w:sz w:val="18"/>
          <w:lang w:val="it-IT"/>
        </w:rPr>
      </w:pPr>
      <w:r w:rsidRPr="001125D0">
        <w:rPr>
          <w:rFonts w:ascii="Arial" w:hAnsi="Arial"/>
          <w:sz w:val="18"/>
          <w:lang w:val="it-IT"/>
        </w:rPr>
        <w:t>el</w:t>
      </w:r>
      <w:r w:rsidRPr="001125D0">
        <w:rPr>
          <w:rFonts w:ascii="Arial" w:hAnsi="Arial"/>
          <w:sz w:val="18"/>
          <w:lang w:val="it-IT"/>
        </w:rPr>
        <w:t xml:space="preserve">se </w:t>
      </w:r>
      <w:r w:rsidRPr="001125D0">
        <w:rPr>
          <w:rFonts w:ascii="Arial" w:hAnsi="Arial"/>
          <w:sz w:val="18"/>
          <w:lang w:val="it-IT"/>
        </w:rPr>
        <w:tab/>
        <w:t>{</w:t>
      </w:r>
      <w:r w:rsidRPr="001125D0">
        <w:rPr>
          <w:rFonts w:ascii="Arial" w:hAnsi="Arial"/>
          <w:sz w:val="18"/>
          <w:lang w:val="it-IT"/>
        </w:rPr>
        <w:tab/>
      </w:r>
    </w:p>
    <w:p w:rsidR="00FD0B43" w:rsidRPr="001125D0" w:rsidRDefault="00615CA6" w:rsidP="00FD0B43">
      <w:pPr>
        <w:rPr>
          <w:rFonts w:ascii="Arial" w:hAnsi="Arial"/>
          <w:i/>
          <w:sz w:val="18"/>
          <w:lang w:val="it-IT"/>
        </w:rPr>
      </w:pPr>
      <w:r w:rsidRPr="001125D0">
        <w:rPr>
          <w:rFonts w:ascii="Arial" w:hAnsi="Arial"/>
          <w:i/>
          <w:sz w:val="18"/>
          <w:lang w:val="it-IT"/>
        </w:rPr>
        <w:tab/>
        <w:t>// il barbiere è sveglio e sta servendo un cliente //</w:t>
      </w:r>
    </w:p>
    <w:p w:rsidR="00FD0B43" w:rsidRPr="001125D0" w:rsidRDefault="00615CA6" w:rsidP="00FD0B43">
      <w:pPr>
        <w:rPr>
          <w:rFonts w:ascii="Arial" w:hAnsi="Arial"/>
          <w:sz w:val="18"/>
          <w:lang w:val="it-IT"/>
        </w:rPr>
      </w:pPr>
      <w:r w:rsidRPr="001125D0">
        <w:rPr>
          <w:rFonts w:ascii="Arial" w:hAnsi="Arial"/>
          <w:sz w:val="18"/>
          <w:lang w:val="it-IT"/>
        </w:rPr>
        <w:tab/>
        <w:t>ClientiInAttesa ++; attende= true;</w:t>
      </w:r>
    </w:p>
    <w:p w:rsidR="00FD0B43" w:rsidRPr="001125D0" w:rsidRDefault="00615CA6" w:rsidP="00FD0B43">
      <w:pPr>
        <w:rPr>
          <w:rFonts w:ascii="Arial" w:hAnsi="Arial"/>
          <w:sz w:val="18"/>
          <w:lang w:val="it-IT"/>
        </w:rPr>
      </w:pPr>
      <w:r w:rsidRPr="001125D0">
        <w:rPr>
          <w:rFonts w:ascii="Arial" w:hAnsi="Arial"/>
          <w:sz w:val="18"/>
          <w:lang w:val="it-IT"/>
        </w:rPr>
        <w:tab/>
        <w:t>}</w:t>
      </w:r>
    </w:p>
    <w:p w:rsidR="00FD0B43" w:rsidRPr="001125D0" w:rsidRDefault="00615CA6" w:rsidP="00FD0B43">
      <w:pPr>
        <w:rPr>
          <w:rFonts w:ascii="Arial" w:hAnsi="Arial"/>
          <w:sz w:val="18"/>
          <w:lang w:val="it-IT"/>
        </w:rPr>
      </w:pPr>
      <w:r w:rsidRPr="001125D0">
        <w:rPr>
          <w:rFonts w:ascii="Arial" w:hAnsi="Arial"/>
          <w:sz w:val="18"/>
          <w:lang w:val="it-IT"/>
        </w:rPr>
        <w:t>signal(mutex);</w:t>
      </w:r>
    </w:p>
    <w:p w:rsidR="00FD0B43" w:rsidRPr="001125D0" w:rsidRDefault="00615CA6" w:rsidP="00FD0B43">
      <w:pPr>
        <w:rPr>
          <w:rFonts w:ascii="Arial" w:hAnsi="Arial"/>
          <w:sz w:val="18"/>
          <w:lang w:val="it-IT"/>
        </w:rPr>
      </w:pPr>
      <w:r w:rsidRPr="001125D0">
        <w:rPr>
          <w:rFonts w:ascii="Arial" w:hAnsi="Arial"/>
          <w:sz w:val="18"/>
          <w:lang w:val="it-IT"/>
        </w:rPr>
        <w:t xml:space="preserve">if attende  </w:t>
      </w:r>
      <w:r w:rsidRPr="001125D0">
        <w:rPr>
          <w:rFonts w:ascii="Arial" w:hAnsi="Arial"/>
          <w:sz w:val="18"/>
          <w:lang w:val="it-IT"/>
        </w:rPr>
        <w:tab/>
      </w:r>
    </w:p>
    <w:p w:rsidR="00FD0B43" w:rsidRPr="001125D0" w:rsidRDefault="00615CA6" w:rsidP="00FD0B43">
      <w:pPr>
        <w:rPr>
          <w:rFonts w:ascii="Arial" w:hAnsi="Arial"/>
          <w:sz w:val="18"/>
          <w:lang w:val="it-IT"/>
        </w:rPr>
      </w:pPr>
      <w:r w:rsidRPr="001125D0">
        <w:rPr>
          <w:rFonts w:ascii="Arial" w:hAnsi="Arial"/>
          <w:sz w:val="18"/>
          <w:lang w:val="it-IT"/>
        </w:rPr>
        <w:tab/>
        <w:t xml:space="preserve">wait(AttesaTurno); </w:t>
      </w:r>
      <w:r w:rsidRPr="001125D0">
        <w:rPr>
          <w:rFonts w:ascii="Arial" w:hAnsi="Arial"/>
          <w:i/>
          <w:sz w:val="18"/>
          <w:lang w:val="it-IT"/>
        </w:rPr>
        <w:t>// la sospensione avviene dopo il rilascio della mutua esclusione //</w:t>
      </w:r>
    </w:p>
    <w:p w:rsidR="00FD0B43" w:rsidRPr="001125D0" w:rsidRDefault="00615CA6" w:rsidP="00FD0B43">
      <w:pPr>
        <w:rPr>
          <w:rFonts w:ascii="Arial" w:hAnsi="Arial"/>
          <w:i/>
          <w:sz w:val="18"/>
          <w:lang w:val="it-IT"/>
        </w:rPr>
      </w:pPr>
      <w:r w:rsidRPr="001125D0">
        <w:rPr>
          <w:rFonts w:ascii="Arial" w:hAnsi="Arial"/>
          <w:i/>
          <w:sz w:val="18"/>
          <w:lang w:val="it-IT"/>
        </w:rPr>
        <w:tab/>
        <w:t xml:space="preserve">// Il cliente attende il suo turno. </w:t>
      </w:r>
      <w:r w:rsidRPr="001125D0">
        <w:rPr>
          <w:rFonts w:ascii="Arial" w:hAnsi="Arial"/>
          <w:i/>
          <w:sz w:val="18"/>
          <w:lang w:val="it-IT"/>
        </w:rPr>
        <w:t>Sarà riattivato dal barbiere e troverà la poltrona libera //</w:t>
      </w:r>
    </w:p>
    <w:p w:rsidR="00FD0B43" w:rsidRPr="001125D0" w:rsidRDefault="00615CA6" w:rsidP="00FD0B43">
      <w:pPr>
        <w:rPr>
          <w:rFonts w:ascii="Arial" w:hAnsi="Arial"/>
          <w:sz w:val="18"/>
          <w:lang w:val="it-IT"/>
        </w:rPr>
      </w:pPr>
      <w:r w:rsidRPr="001125D0">
        <w:rPr>
          <w:rFonts w:ascii="Arial" w:hAnsi="Arial"/>
          <w:sz w:val="18"/>
          <w:lang w:val="it-IT"/>
        </w:rPr>
        <w:t>wait(TaglioCapelli);</w:t>
      </w:r>
    </w:p>
    <w:p w:rsidR="00FD0B43" w:rsidRPr="001125D0" w:rsidRDefault="00615CA6" w:rsidP="00FD0B43">
      <w:pPr>
        <w:rPr>
          <w:rFonts w:ascii="Arial" w:hAnsi="Arial"/>
          <w:i/>
          <w:sz w:val="18"/>
          <w:lang w:val="it-IT"/>
        </w:rPr>
      </w:pPr>
      <w:r w:rsidRPr="001125D0">
        <w:rPr>
          <w:rFonts w:ascii="Arial" w:hAnsi="Arial"/>
          <w:i/>
          <w:sz w:val="18"/>
          <w:lang w:val="it-IT"/>
        </w:rPr>
        <w:t>// siede sulla poltrona e attende il taglio dei capelli. Al termine…//</w:t>
      </w:r>
    </w:p>
    <w:p w:rsidR="00FD0B43" w:rsidRPr="001125D0" w:rsidRDefault="00615CA6" w:rsidP="00FD0B43">
      <w:pPr>
        <w:rPr>
          <w:rFonts w:ascii="Arial" w:hAnsi="Arial"/>
          <w:sz w:val="18"/>
          <w:lang w:val="it-IT"/>
        </w:rPr>
      </w:pPr>
      <w:r w:rsidRPr="001125D0">
        <w:rPr>
          <w:rFonts w:ascii="Arial" w:hAnsi="Arial"/>
          <w:sz w:val="18"/>
          <w:lang w:val="it-IT"/>
        </w:rPr>
        <w:t>&lt;paga ed esce dal negozio&gt;</w:t>
      </w:r>
    </w:p>
    <w:p w:rsidR="00FD0B43" w:rsidRPr="0093549A" w:rsidRDefault="00615CA6" w:rsidP="00FD0B43">
      <w:pPr>
        <w:rPr>
          <w:rFonts w:ascii="Arial" w:hAnsi="Arial"/>
          <w:i/>
          <w:sz w:val="18"/>
          <w:lang w:val="it-IT"/>
        </w:rPr>
      </w:pPr>
      <w:r w:rsidRPr="0093549A">
        <w:rPr>
          <w:rFonts w:ascii="Arial" w:hAnsi="Arial"/>
          <w:i/>
          <w:sz w:val="18"/>
          <w:lang w:val="it-IT"/>
        </w:rPr>
        <w:t>// Fine del frammento di codice //</w:t>
      </w:r>
    </w:p>
    <w:p w:rsidR="00FD0B43" w:rsidRPr="003C4DF3" w:rsidRDefault="00615CA6" w:rsidP="00FD0B43">
      <w:pPr>
        <w:tabs>
          <w:tab w:val="left" w:pos="440"/>
          <w:tab w:val="left" w:pos="680"/>
          <w:tab w:val="left" w:pos="900"/>
          <w:tab w:val="left" w:pos="1120"/>
          <w:tab w:val="left" w:pos="1360"/>
          <w:tab w:val="left" w:pos="1580"/>
          <w:tab w:val="left" w:pos="1800"/>
          <w:tab w:val="left" w:pos="2040"/>
          <w:tab w:val="left" w:pos="2240"/>
          <w:tab w:val="left" w:pos="2480"/>
          <w:tab w:val="left" w:pos="8789"/>
        </w:tabs>
        <w:ind w:right="332" w:firstLine="20"/>
        <w:rPr>
          <w:sz w:val="22"/>
          <w:lang w:val="it-IT"/>
        </w:rPr>
      </w:pPr>
      <w:r w:rsidRPr="003C4DF3">
        <w:rPr>
          <w:sz w:val="22"/>
          <w:lang w:val="it-IT"/>
        </w:rPr>
        <w:t>}</w:t>
      </w:r>
    </w:p>
    <w:sectPr w:rsidR="00FD0B43" w:rsidRPr="003C4DF3" w:rsidSect="00FD0B43">
      <w:footerReference w:type="default" r:id="rId8"/>
      <w:type w:val="continuous"/>
      <w:pgSz w:w="12240" w:h="15840"/>
      <w:pgMar w:top="1134" w:right="1418"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5CA6" w:rsidRDefault="00615CA6">
      <w:r>
        <w:separator/>
      </w:r>
    </w:p>
  </w:endnote>
  <w:endnote w:type="continuationSeparator" w:id="0">
    <w:p w:rsidR="00615CA6" w:rsidRDefault="00615C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B43" w:rsidRDefault="00615CA6">
    <w:pPr>
      <w:pStyle w:val="Pidipagina"/>
      <w:jc w:val="center"/>
      <w:rPr>
        <w:sz w:val="20"/>
      </w:rPr>
    </w:pPr>
    <w:r>
      <w:rPr>
        <w:sz w:val="20"/>
      </w:rPr>
      <w:t xml:space="preserve">Pagina </w:t>
    </w:r>
    <w:r>
      <w:rPr>
        <w:rStyle w:val="Numeropagina"/>
        <w:sz w:val="20"/>
      </w:rPr>
      <w:fldChar w:fldCharType="begin"/>
    </w:r>
    <w:r>
      <w:rPr>
        <w:rStyle w:val="Numeropagina"/>
        <w:sz w:val="20"/>
      </w:rPr>
      <w:instrText xml:space="preserve"> PAGE </w:instrText>
    </w:r>
    <w:r>
      <w:rPr>
        <w:rStyle w:val="Numeropagina"/>
        <w:sz w:val="20"/>
      </w:rPr>
      <w:fldChar w:fldCharType="separate"/>
    </w:r>
    <w:r w:rsidR="00625237">
      <w:rPr>
        <w:rStyle w:val="Numeropagina"/>
        <w:noProof/>
        <w:sz w:val="20"/>
      </w:rPr>
      <w:t>10</w:t>
    </w:r>
    <w:r>
      <w:rPr>
        <w:rStyle w:val="Numeropagina"/>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5CA6" w:rsidRDefault="00615CA6">
      <w:r>
        <w:separator/>
      </w:r>
    </w:p>
  </w:footnote>
  <w:footnote w:type="continuationSeparator" w:id="0">
    <w:p w:rsidR="00615CA6" w:rsidRDefault="00615C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2F9"/>
    <w:multiLevelType w:val="multilevel"/>
    <w:tmpl w:val="9C420FAA"/>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FD507A"/>
    <w:multiLevelType w:val="hybridMultilevel"/>
    <w:tmpl w:val="45E61D58"/>
    <w:lvl w:ilvl="0" w:tplc="781E5DA2">
      <w:start w:val="1"/>
      <w:numFmt w:val="decimal"/>
      <w:lvlText w:val="b.%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07754A3A"/>
    <w:multiLevelType w:val="hybridMultilevel"/>
    <w:tmpl w:val="6C6CDF6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BF31002"/>
    <w:multiLevelType w:val="hybridMultilevel"/>
    <w:tmpl w:val="A4C8279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0DBE6DFD"/>
    <w:multiLevelType w:val="hybridMultilevel"/>
    <w:tmpl w:val="9C420FAA"/>
    <w:lvl w:ilvl="0" w:tplc="EAD605C0">
      <w:start w:val="1"/>
      <w:numFmt w:val="decimal"/>
      <w:lvlText w:val="a.%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13D32840"/>
    <w:multiLevelType w:val="hybridMultilevel"/>
    <w:tmpl w:val="DB528F0E"/>
    <w:lvl w:ilvl="0" w:tplc="791EAED4">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1A32264F"/>
    <w:multiLevelType w:val="hybridMultilevel"/>
    <w:tmpl w:val="B33450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1ED21ED1"/>
    <w:multiLevelType w:val="hybridMultilevel"/>
    <w:tmpl w:val="C616D79A"/>
    <w:lvl w:ilvl="0" w:tplc="00170409">
      <w:start w:val="1"/>
      <w:numFmt w:val="lowerLetter"/>
      <w:lvlText w:val="%1)"/>
      <w:lvlJc w:val="left"/>
      <w:pPr>
        <w:tabs>
          <w:tab w:val="num" w:pos="720"/>
        </w:tabs>
        <w:ind w:left="720" w:hanging="360"/>
      </w:pPr>
      <w:rPr>
        <w:rFonts w:hint="default"/>
        <w:i w:val="0"/>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nsid w:val="283240B9"/>
    <w:multiLevelType w:val="hybridMultilevel"/>
    <w:tmpl w:val="90C8CC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2D6E0BE4"/>
    <w:multiLevelType w:val="hybridMultilevel"/>
    <w:tmpl w:val="9EC46B6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2DFC61C2"/>
    <w:multiLevelType w:val="hybridMultilevel"/>
    <w:tmpl w:val="0FAA5C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F564463"/>
    <w:multiLevelType w:val="hybridMultilevel"/>
    <w:tmpl w:val="AD7C15D4"/>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nsid w:val="363C5E7A"/>
    <w:multiLevelType w:val="hybridMultilevel"/>
    <w:tmpl w:val="83B8AAA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383F7DB2"/>
    <w:multiLevelType w:val="hybridMultilevel"/>
    <w:tmpl w:val="F2C2AFA8"/>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nsid w:val="3A0B690E"/>
    <w:multiLevelType w:val="multilevel"/>
    <w:tmpl w:val="9C420FAA"/>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0246EC8"/>
    <w:multiLevelType w:val="hybridMultilevel"/>
    <w:tmpl w:val="94C6158E"/>
    <w:lvl w:ilvl="0" w:tplc="75401600">
      <w:numFmt w:val="bullet"/>
      <w:lvlText w:val="-"/>
      <w:lvlJc w:val="left"/>
      <w:pPr>
        <w:tabs>
          <w:tab w:val="num" w:pos="420"/>
        </w:tabs>
        <w:ind w:left="420" w:hanging="360"/>
      </w:pPr>
      <w:rPr>
        <w:rFonts w:ascii="Times New Roman" w:eastAsia="Times"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6">
    <w:nsid w:val="42322B53"/>
    <w:multiLevelType w:val="hybridMultilevel"/>
    <w:tmpl w:val="B5F40A3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434B51C3"/>
    <w:multiLevelType w:val="hybridMultilevel"/>
    <w:tmpl w:val="D81C6D5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49312906"/>
    <w:multiLevelType w:val="hybridMultilevel"/>
    <w:tmpl w:val="F71C75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50947EAC"/>
    <w:multiLevelType w:val="hybridMultilevel"/>
    <w:tmpl w:val="CA4C62E8"/>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20">
    <w:nsid w:val="542A232E"/>
    <w:multiLevelType w:val="hybridMultilevel"/>
    <w:tmpl w:val="3108801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78A05E5"/>
    <w:multiLevelType w:val="hybridMultilevel"/>
    <w:tmpl w:val="88A4715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2">
    <w:nsid w:val="5A356383"/>
    <w:multiLevelType w:val="hybridMultilevel"/>
    <w:tmpl w:val="EC3AF1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nsid w:val="5B772A93"/>
    <w:multiLevelType w:val="multilevel"/>
    <w:tmpl w:val="45E61D58"/>
    <w:lvl w:ilvl="0">
      <w:start w:val="1"/>
      <w:numFmt w:val="decimal"/>
      <w:lvlText w:val="b.%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CD5139F"/>
    <w:multiLevelType w:val="hybridMultilevel"/>
    <w:tmpl w:val="CAB4183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nsid w:val="6ADD5C75"/>
    <w:multiLevelType w:val="hybridMultilevel"/>
    <w:tmpl w:val="84461A70"/>
    <w:lvl w:ilvl="0" w:tplc="00010409">
      <w:start w:val="1"/>
      <w:numFmt w:val="bullet"/>
      <w:lvlText w:val=""/>
      <w:lvlJc w:val="left"/>
      <w:pPr>
        <w:tabs>
          <w:tab w:val="num" w:pos="740"/>
        </w:tabs>
        <w:ind w:left="740" w:hanging="360"/>
      </w:pPr>
      <w:rPr>
        <w:rFonts w:ascii="Symbol" w:hAnsi="Symbol" w:hint="default"/>
      </w:rPr>
    </w:lvl>
    <w:lvl w:ilvl="1" w:tplc="00030409" w:tentative="1">
      <w:start w:val="1"/>
      <w:numFmt w:val="bullet"/>
      <w:lvlText w:val="o"/>
      <w:lvlJc w:val="left"/>
      <w:pPr>
        <w:tabs>
          <w:tab w:val="num" w:pos="1460"/>
        </w:tabs>
        <w:ind w:left="1460" w:hanging="360"/>
      </w:pPr>
      <w:rPr>
        <w:rFonts w:ascii="Courier New" w:hAnsi="Courier New" w:hint="default"/>
      </w:rPr>
    </w:lvl>
    <w:lvl w:ilvl="2" w:tplc="00050409" w:tentative="1">
      <w:start w:val="1"/>
      <w:numFmt w:val="bullet"/>
      <w:lvlText w:val=""/>
      <w:lvlJc w:val="left"/>
      <w:pPr>
        <w:tabs>
          <w:tab w:val="num" w:pos="2180"/>
        </w:tabs>
        <w:ind w:left="2180" w:hanging="360"/>
      </w:pPr>
      <w:rPr>
        <w:rFonts w:ascii="Wingdings" w:hAnsi="Wingdings" w:hint="default"/>
      </w:rPr>
    </w:lvl>
    <w:lvl w:ilvl="3" w:tplc="00010409" w:tentative="1">
      <w:start w:val="1"/>
      <w:numFmt w:val="bullet"/>
      <w:lvlText w:val=""/>
      <w:lvlJc w:val="left"/>
      <w:pPr>
        <w:tabs>
          <w:tab w:val="num" w:pos="2900"/>
        </w:tabs>
        <w:ind w:left="2900" w:hanging="360"/>
      </w:pPr>
      <w:rPr>
        <w:rFonts w:ascii="Symbol" w:hAnsi="Symbol" w:hint="default"/>
      </w:rPr>
    </w:lvl>
    <w:lvl w:ilvl="4" w:tplc="00030409" w:tentative="1">
      <w:start w:val="1"/>
      <w:numFmt w:val="bullet"/>
      <w:lvlText w:val="o"/>
      <w:lvlJc w:val="left"/>
      <w:pPr>
        <w:tabs>
          <w:tab w:val="num" w:pos="3620"/>
        </w:tabs>
        <w:ind w:left="3620" w:hanging="360"/>
      </w:pPr>
      <w:rPr>
        <w:rFonts w:ascii="Courier New" w:hAnsi="Courier New" w:hint="default"/>
      </w:rPr>
    </w:lvl>
    <w:lvl w:ilvl="5" w:tplc="00050409" w:tentative="1">
      <w:start w:val="1"/>
      <w:numFmt w:val="bullet"/>
      <w:lvlText w:val=""/>
      <w:lvlJc w:val="left"/>
      <w:pPr>
        <w:tabs>
          <w:tab w:val="num" w:pos="4340"/>
        </w:tabs>
        <w:ind w:left="4340" w:hanging="360"/>
      </w:pPr>
      <w:rPr>
        <w:rFonts w:ascii="Wingdings" w:hAnsi="Wingdings" w:hint="default"/>
      </w:rPr>
    </w:lvl>
    <w:lvl w:ilvl="6" w:tplc="00010409" w:tentative="1">
      <w:start w:val="1"/>
      <w:numFmt w:val="bullet"/>
      <w:lvlText w:val=""/>
      <w:lvlJc w:val="left"/>
      <w:pPr>
        <w:tabs>
          <w:tab w:val="num" w:pos="5060"/>
        </w:tabs>
        <w:ind w:left="5060" w:hanging="360"/>
      </w:pPr>
      <w:rPr>
        <w:rFonts w:ascii="Symbol" w:hAnsi="Symbol" w:hint="default"/>
      </w:rPr>
    </w:lvl>
    <w:lvl w:ilvl="7" w:tplc="00030409" w:tentative="1">
      <w:start w:val="1"/>
      <w:numFmt w:val="bullet"/>
      <w:lvlText w:val="o"/>
      <w:lvlJc w:val="left"/>
      <w:pPr>
        <w:tabs>
          <w:tab w:val="num" w:pos="5780"/>
        </w:tabs>
        <w:ind w:left="5780" w:hanging="360"/>
      </w:pPr>
      <w:rPr>
        <w:rFonts w:ascii="Courier New" w:hAnsi="Courier New" w:hint="default"/>
      </w:rPr>
    </w:lvl>
    <w:lvl w:ilvl="8" w:tplc="00050409" w:tentative="1">
      <w:start w:val="1"/>
      <w:numFmt w:val="bullet"/>
      <w:lvlText w:val=""/>
      <w:lvlJc w:val="left"/>
      <w:pPr>
        <w:tabs>
          <w:tab w:val="num" w:pos="6500"/>
        </w:tabs>
        <w:ind w:left="6500" w:hanging="360"/>
      </w:pPr>
      <w:rPr>
        <w:rFonts w:ascii="Wingdings" w:hAnsi="Wingdings" w:hint="default"/>
      </w:rPr>
    </w:lvl>
  </w:abstractNum>
  <w:abstractNum w:abstractNumId="26">
    <w:nsid w:val="70111CE7"/>
    <w:multiLevelType w:val="multilevel"/>
    <w:tmpl w:val="9C420FAA"/>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142523E"/>
    <w:multiLevelType w:val="hybridMultilevel"/>
    <w:tmpl w:val="C046DFE0"/>
    <w:lvl w:ilvl="0" w:tplc="D988399E">
      <w:start w:val="1"/>
      <w:numFmt w:val="decimal"/>
      <w:lvlText w:val="b.%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nsid w:val="790460FE"/>
    <w:multiLevelType w:val="hybridMultilevel"/>
    <w:tmpl w:val="71BE0C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nsid w:val="7B2476DD"/>
    <w:multiLevelType w:val="hybridMultilevel"/>
    <w:tmpl w:val="7ADCC0F6"/>
    <w:lvl w:ilvl="0" w:tplc="2E708184">
      <w:start w:val="1"/>
      <w:numFmt w:val="decimal"/>
      <w:lvlText w:val="a.%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nsid w:val="7C3D1328"/>
    <w:multiLevelType w:val="multilevel"/>
    <w:tmpl w:val="9C420FAA"/>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D296582"/>
    <w:multiLevelType w:val="hybridMultilevel"/>
    <w:tmpl w:val="FB5EEB3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3"/>
  </w:num>
  <w:num w:numId="3">
    <w:abstractNumId w:val="7"/>
  </w:num>
  <w:num w:numId="4">
    <w:abstractNumId w:val="17"/>
  </w:num>
  <w:num w:numId="5">
    <w:abstractNumId w:val="1"/>
  </w:num>
  <w:num w:numId="6">
    <w:abstractNumId w:val="4"/>
  </w:num>
  <w:num w:numId="7">
    <w:abstractNumId w:val="10"/>
  </w:num>
  <w:num w:numId="8">
    <w:abstractNumId w:val="20"/>
  </w:num>
  <w:num w:numId="9">
    <w:abstractNumId w:val="2"/>
  </w:num>
  <w:num w:numId="10">
    <w:abstractNumId w:val="19"/>
  </w:num>
  <w:num w:numId="11">
    <w:abstractNumId w:val="22"/>
  </w:num>
  <w:num w:numId="12">
    <w:abstractNumId w:val="18"/>
  </w:num>
  <w:num w:numId="13">
    <w:abstractNumId w:val="16"/>
  </w:num>
  <w:num w:numId="14">
    <w:abstractNumId w:val="5"/>
  </w:num>
  <w:num w:numId="15">
    <w:abstractNumId w:val="26"/>
  </w:num>
  <w:num w:numId="16">
    <w:abstractNumId w:val="30"/>
  </w:num>
  <w:num w:numId="17">
    <w:abstractNumId w:val="14"/>
  </w:num>
  <w:num w:numId="18">
    <w:abstractNumId w:val="23"/>
  </w:num>
  <w:num w:numId="19">
    <w:abstractNumId w:val="27"/>
  </w:num>
  <w:num w:numId="20">
    <w:abstractNumId w:val="0"/>
  </w:num>
  <w:num w:numId="21">
    <w:abstractNumId w:val="29"/>
  </w:num>
  <w:num w:numId="22">
    <w:abstractNumId w:val="3"/>
  </w:num>
  <w:num w:numId="23">
    <w:abstractNumId w:val="12"/>
  </w:num>
  <w:num w:numId="24">
    <w:abstractNumId w:val="8"/>
  </w:num>
  <w:num w:numId="25">
    <w:abstractNumId w:val="11"/>
  </w:num>
  <w:num w:numId="26">
    <w:abstractNumId w:val="24"/>
  </w:num>
  <w:num w:numId="27">
    <w:abstractNumId w:val="25"/>
  </w:num>
  <w:num w:numId="28">
    <w:abstractNumId w:val="9"/>
  </w:num>
  <w:num w:numId="29">
    <w:abstractNumId w:val="28"/>
  </w:num>
  <w:num w:numId="30">
    <w:abstractNumId w:val="31"/>
  </w:num>
  <w:num w:numId="31">
    <w:abstractNumId w:val="6"/>
  </w:num>
  <w:num w:numId="3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0000"/>
  <w:defaultTabStop w:val="720"/>
  <w:drawingGridHorizontalSpacing w:val="45"/>
  <w:drawingGridVerticalSpacing w:val="181"/>
  <w:displayHorizontalDrawingGridEvery w:val="0"/>
  <w:doNotUseMarginsForDrawingGridOrigin/>
  <w:drawingGridVerticalOrigin w:val="1985"/>
  <w:noPunctuationKerning/>
  <w:characterSpacingControl w:val="doNotCompress"/>
  <w:footnotePr>
    <w:footnote w:id="-1"/>
    <w:footnote w:id="0"/>
  </w:footnotePr>
  <w:endnotePr>
    <w:endnote w:id="-1"/>
    <w:endnote w:id="0"/>
  </w:endnotePr>
  <w:compat/>
  <w:rsids>
    <w:rsidRoot w:val="004178B6"/>
    <w:rsid w:val="00615CA6"/>
    <w:rsid w:val="0062523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black"/>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197A"/>
    <w:rPr>
      <w:rFonts w:ascii="Times" w:eastAsia="Times" w:hAnsi="Times"/>
      <w:sz w:val="24"/>
      <w:lang w:val="en-US" w:eastAsia="en-US"/>
    </w:rPr>
  </w:style>
  <w:style w:type="paragraph" w:styleId="Titolo1">
    <w:name w:val="heading 1"/>
    <w:basedOn w:val="Normale"/>
    <w:next w:val="Normale"/>
    <w:qFormat/>
    <w:rsid w:val="00FC7A69"/>
    <w:pPr>
      <w:keepNext/>
      <w:spacing w:before="240" w:after="60"/>
      <w:outlineLvl w:val="0"/>
    </w:pPr>
    <w:rPr>
      <w:rFonts w:ascii="Arial" w:eastAsia="Times New Roman" w:hAnsi="Arial"/>
      <w:b/>
      <w:kern w:val="32"/>
      <w:sz w:val="32"/>
      <w:szCs w:val="32"/>
    </w:rPr>
  </w:style>
  <w:style w:type="character" w:default="1" w:styleId="Carpredefinitoparagrafo">
    <w:name w:val="Default Paragraph Font"/>
  </w:style>
  <w:style w:type="table" w:default="1" w:styleId="Tabellanormale">
    <w:name w:val="Normal Table"/>
    <w:semiHidden/>
    <w:rPr>
      <w:lang w:bidi="ar-SA"/>
    </w:rPr>
    <w:tblPr>
      <w:tblInd w:w="0" w:type="dxa"/>
      <w:tblCellMar>
        <w:top w:w="0" w:type="dxa"/>
        <w:left w:w="108" w:type="dxa"/>
        <w:bottom w:w="0" w:type="dxa"/>
        <w:right w:w="108" w:type="dxa"/>
      </w:tblCellMar>
    </w:tblPr>
  </w:style>
  <w:style w:type="numbering" w:default="1" w:styleId="Nessunelenco">
    <w:name w:val="No List"/>
    <w:semiHidden/>
  </w:style>
  <w:style w:type="paragraph" w:styleId="Corpodeltesto2">
    <w:name w:val="Body Text 2"/>
    <w:basedOn w:val="Normale"/>
    <w:rsid w:val="004178B6"/>
    <w:pPr>
      <w:widowControl w:val="0"/>
      <w:autoSpaceDE w:val="0"/>
      <w:autoSpaceDN w:val="0"/>
      <w:adjustRightInd w:val="0"/>
    </w:pPr>
    <w:rPr>
      <w:rFonts w:eastAsia="Times New Roman"/>
      <w:color w:val="000000"/>
    </w:rPr>
  </w:style>
  <w:style w:type="paragraph" w:styleId="Corpodeltesto">
    <w:name w:val="Body Text"/>
    <w:basedOn w:val="Normale"/>
    <w:rsid w:val="008051A0"/>
    <w:rPr>
      <w:rFonts w:ascii="Courier" w:hAnsi="Courier"/>
      <w:sz w:val="20"/>
    </w:rPr>
  </w:style>
  <w:style w:type="paragraph" w:styleId="Intestazione">
    <w:name w:val="header"/>
    <w:basedOn w:val="Normale"/>
    <w:rsid w:val="008051A0"/>
    <w:pPr>
      <w:tabs>
        <w:tab w:val="center" w:pos="4320"/>
        <w:tab w:val="right" w:pos="8640"/>
      </w:tabs>
    </w:pPr>
  </w:style>
  <w:style w:type="paragraph" w:styleId="Pidipagina">
    <w:name w:val="footer"/>
    <w:basedOn w:val="Normale"/>
    <w:rsid w:val="008051A0"/>
    <w:pPr>
      <w:tabs>
        <w:tab w:val="center" w:pos="4320"/>
        <w:tab w:val="right" w:pos="8640"/>
      </w:tabs>
    </w:pPr>
  </w:style>
  <w:style w:type="character" w:styleId="Numeropagina">
    <w:name w:val="page number"/>
    <w:basedOn w:val="Carpredefinitoparagrafo"/>
    <w:rsid w:val="008051A0"/>
  </w:style>
  <w:style w:type="table" w:styleId="Grigliatabella">
    <w:name w:val="Table Grid"/>
    <w:basedOn w:val="Tabellanormale"/>
    <w:rsid w:val="004B20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2898</Words>
  <Characters>16521</Characters>
  <Application>Microsoft Office Word</Application>
  <DocSecurity>0</DocSecurity>
  <Lines>137</Lines>
  <Paragraphs>38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Esercizio 4 (3 punti)</vt:lpstr>
      <vt:lpstr>Esercizio 4 (3 punti)</vt:lpstr>
    </vt:vector>
  </TitlesOfParts>
  <Company>ISTI-CNR</Company>
  <LinksUpToDate>false</LinksUpToDate>
  <CharactersWithSpaces>19381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Esercizio 4 (3 punti)</dc:title>
  <dc:creator>Piero Maestrini</dc:creator>
  <cp:lastModifiedBy>ste</cp:lastModifiedBy>
  <cp:revision>2</cp:revision>
  <cp:lastPrinted>2010-11-15T17:01:00Z</cp:lastPrinted>
  <dcterms:created xsi:type="dcterms:W3CDTF">2012-11-22T14:55:00Z</dcterms:created>
  <dcterms:modified xsi:type="dcterms:W3CDTF">2012-11-22T14:55:00Z</dcterms:modified>
</cp:coreProperties>
</file>